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DF5" w:rsidRPr="00451371" w:rsidRDefault="00945DF5" w:rsidP="00945DF5">
      <w:pPr>
        <w:rPr>
          <w:rStyle w:val="TitelChar"/>
          <w:rFonts w:ascii="Arial" w:hAnsi="Arial" w:cs="Arial"/>
          <w:b w:val="0"/>
          <w:bCs w:val="0"/>
          <w:sz w:val="22"/>
          <w:szCs w:val="22"/>
        </w:rPr>
      </w:pPr>
      <w:r w:rsidRPr="00451371">
        <w:rPr>
          <w:rStyle w:val="Kop1Char"/>
        </w:rPr>
        <w:t>Hoofdstuk 4. Rundvee</w:t>
      </w:r>
      <w:r w:rsidRPr="00451371">
        <w:rPr>
          <w:rFonts w:ascii="Arial" w:hAnsi="Arial" w:cs="Arial"/>
          <w:b/>
        </w:rPr>
        <w:br/>
      </w:r>
      <w:r w:rsidRPr="00451371">
        <w:rPr>
          <w:rStyle w:val="TitelChar"/>
          <w:rFonts w:ascii="Arial" w:hAnsi="Arial" w:cs="Arial"/>
          <w:b w:val="0"/>
          <w:bCs w:val="0"/>
          <w:sz w:val="22"/>
          <w:szCs w:val="22"/>
        </w:rPr>
        <w:t xml:space="preserve">Mensen en koeien hebben al heel lang met elkaar te maken. Onze voorouders hebben vele duizenden jaren geleden de wilde koe tam gemaakt(gedomesticeerd). Waarschijnlijk deden ze dat door kalveren van wilde koeien te vangen en deze zelf te voeren en te verzorgen. Door met de meest tamme dieren verder te fokken, kwamen er kuddes van tamme runderen. Zij graasden onder toezicht van herders op open plekken met veel geschikt voedsel voor runderen.  </w:t>
      </w:r>
    </w:p>
    <w:p w:rsidR="00945DF5" w:rsidRPr="00451371" w:rsidRDefault="00945DF5" w:rsidP="00945DF5">
      <w:pPr>
        <w:rPr>
          <w:rStyle w:val="TitelChar"/>
          <w:rFonts w:ascii="Arial" w:hAnsi="Arial" w:cs="Arial"/>
          <w:b w:val="0"/>
          <w:bCs w:val="0"/>
          <w:sz w:val="22"/>
          <w:szCs w:val="22"/>
        </w:rPr>
      </w:pPr>
      <w:r w:rsidRPr="00451371">
        <w:rPr>
          <w:rStyle w:val="TitelChar"/>
          <w:rFonts w:ascii="Arial" w:hAnsi="Arial" w:cs="Arial"/>
          <w:b w:val="0"/>
          <w:bCs w:val="0"/>
          <w:sz w:val="22"/>
          <w:szCs w:val="22"/>
        </w:rPr>
        <w:t xml:space="preserve">  </w:t>
      </w:r>
    </w:p>
    <w:p w:rsidR="00945DF5" w:rsidRPr="00451371" w:rsidRDefault="00945DF5" w:rsidP="00945DF5">
      <w:pPr>
        <w:rPr>
          <w:rStyle w:val="TitelChar"/>
          <w:rFonts w:ascii="Arial" w:hAnsi="Arial" w:cs="Arial"/>
          <w:b w:val="0"/>
          <w:bCs w:val="0"/>
          <w:sz w:val="22"/>
          <w:szCs w:val="22"/>
        </w:rPr>
      </w:pPr>
      <w:bookmarkStart w:id="0" w:name="_Toc473629763"/>
      <w:r w:rsidRPr="00451371">
        <w:rPr>
          <w:rStyle w:val="TitelChar"/>
          <w:rFonts w:ascii="Arial" w:hAnsi="Arial" w:cs="Arial"/>
          <w:b w:val="0"/>
          <w:bCs w:val="0"/>
          <w:sz w:val="22"/>
          <w:szCs w:val="22"/>
        </w:rPr>
        <w:t>Waarschijnlijk is het rund gelijk gedomesticeerd in Noord-Afrika en in het Midden Oosten (9500 – 8000 jaar voor Christus) en daarna ook in India (7000 jaar voor Christus). De melk en het vlees waren voedsel voor de mens. In het Midden-Oosten zijn muurschilderingen uit 3000 jaar voor Christus gevonden waar mensen op melkkrukjes koeien melken. Op de Balkan en in Anatolië zijn potscherven gevonden uit 5000 jaar voor Christus met resten van melkvetzuren. Toen werden er blijkbaar al koeien gemolken en werd de melk gekookt voor consumptie. De mest van het rundvee werd gebruikt om akkers vruchtbaar te maken. Van de huid van de dode runderen werden schoenen en kleding gemaakt.</w:t>
      </w:r>
      <w:bookmarkEnd w:id="0"/>
      <w:r w:rsidRPr="00451371">
        <w:rPr>
          <w:rStyle w:val="TitelChar"/>
          <w:rFonts w:ascii="Arial" w:hAnsi="Arial" w:cs="Arial"/>
          <w:b w:val="0"/>
          <w:bCs w:val="0"/>
          <w:sz w:val="22"/>
          <w:szCs w:val="22"/>
        </w:rPr>
        <w:t xml:space="preserve">  </w:t>
      </w:r>
    </w:p>
    <w:p w:rsidR="00945DF5" w:rsidRPr="00451371" w:rsidRDefault="00945DF5" w:rsidP="00945DF5">
      <w:pPr>
        <w:rPr>
          <w:rStyle w:val="TitelChar"/>
          <w:rFonts w:ascii="Arial" w:hAnsi="Arial" w:cs="Arial"/>
          <w:b w:val="0"/>
          <w:bCs w:val="0"/>
          <w:sz w:val="22"/>
          <w:szCs w:val="22"/>
        </w:rPr>
      </w:pPr>
    </w:p>
    <w:p w:rsidR="00945DF5" w:rsidRPr="00451371" w:rsidRDefault="00945DF5" w:rsidP="00945DF5">
      <w:pPr>
        <w:rPr>
          <w:rStyle w:val="TitelChar"/>
          <w:rFonts w:ascii="Arial" w:hAnsi="Arial" w:cs="Arial"/>
          <w:b w:val="0"/>
          <w:bCs w:val="0"/>
          <w:sz w:val="22"/>
          <w:szCs w:val="22"/>
        </w:rPr>
      </w:pPr>
      <w:bookmarkStart w:id="1" w:name="_Toc473629764"/>
      <w:r w:rsidRPr="00451371">
        <w:rPr>
          <w:rStyle w:val="TitelChar"/>
          <w:rFonts w:ascii="Arial" w:hAnsi="Arial" w:cs="Arial"/>
          <w:b w:val="0"/>
          <w:bCs w:val="0"/>
          <w:sz w:val="22"/>
          <w:szCs w:val="22"/>
        </w:rPr>
        <w:t>In de middeleeuwen leefden mens en dier ’s winters in dezelfde ruimte. De lichaamswarmte van de dieren hielp mee de ruimte te verwarmen. Uit schilderijen blijkt dat rode eenkleurige runderen in de meerderheid waren: het éénkleurige Germaanse vee. Pas in de zeventiende eeuw werd de boerderij verdeeld in een apart woongedeelte en een stal.</w:t>
      </w:r>
      <w:bookmarkEnd w:id="1"/>
      <w:r w:rsidRPr="00451371">
        <w:rPr>
          <w:rStyle w:val="TitelChar"/>
          <w:rFonts w:ascii="Arial" w:hAnsi="Arial" w:cs="Arial"/>
          <w:b w:val="0"/>
          <w:bCs w:val="0"/>
          <w:sz w:val="22"/>
          <w:szCs w:val="22"/>
        </w:rPr>
        <w:t xml:space="preserve">  </w:t>
      </w:r>
    </w:p>
    <w:p w:rsidR="00945DF5" w:rsidRPr="00451371" w:rsidRDefault="00945DF5" w:rsidP="00945DF5">
      <w:pPr>
        <w:rPr>
          <w:rStyle w:val="TitelChar"/>
          <w:rFonts w:ascii="Arial" w:hAnsi="Arial" w:cs="Arial"/>
          <w:b w:val="0"/>
          <w:bCs w:val="0"/>
          <w:sz w:val="22"/>
          <w:szCs w:val="22"/>
        </w:rPr>
      </w:pPr>
      <w:r w:rsidRPr="00451371">
        <w:rPr>
          <w:rStyle w:val="TitelChar"/>
          <w:rFonts w:ascii="Arial" w:hAnsi="Arial" w:cs="Arial"/>
          <w:b w:val="0"/>
          <w:bCs w:val="0"/>
          <w:sz w:val="22"/>
          <w:szCs w:val="22"/>
        </w:rPr>
        <w:t xml:space="preserve"> </w:t>
      </w:r>
    </w:p>
    <w:p w:rsidR="00945DF5" w:rsidRPr="00451371" w:rsidRDefault="00945DF5" w:rsidP="00945DF5">
      <w:pPr>
        <w:rPr>
          <w:rStyle w:val="TitelChar"/>
          <w:rFonts w:ascii="Arial" w:hAnsi="Arial" w:cs="Arial"/>
          <w:b w:val="0"/>
          <w:bCs w:val="0"/>
          <w:sz w:val="22"/>
          <w:szCs w:val="22"/>
        </w:rPr>
      </w:pPr>
      <w:bookmarkStart w:id="2" w:name="_Toc473629765"/>
      <w:r w:rsidRPr="00451371">
        <w:rPr>
          <w:rStyle w:val="TitelChar"/>
          <w:rFonts w:ascii="Arial" w:hAnsi="Arial" w:cs="Arial"/>
          <w:b w:val="0"/>
          <w:bCs w:val="0"/>
          <w:sz w:val="22"/>
          <w:szCs w:val="22"/>
        </w:rPr>
        <w:t xml:space="preserve">De wilde voorouders van het rund zijn inmiddels uitgestorven. In 1627 werd in Polen het laatste rund, de </w:t>
      </w:r>
      <w:proofErr w:type="spellStart"/>
      <w:r w:rsidRPr="00451371">
        <w:rPr>
          <w:rStyle w:val="TitelChar"/>
          <w:rFonts w:ascii="Arial" w:hAnsi="Arial" w:cs="Arial"/>
          <w:b w:val="0"/>
          <w:bCs w:val="0"/>
          <w:sz w:val="22"/>
          <w:szCs w:val="22"/>
        </w:rPr>
        <w:t>Auroch</w:t>
      </w:r>
      <w:proofErr w:type="spellEnd"/>
      <w:r w:rsidRPr="00451371">
        <w:rPr>
          <w:rStyle w:val="TitelChar"/>
          <w:rFonts w:ascii="Arial" w:hAnsi="Arial" w:cs="Arial"/>
          <w:b w:val="0"/>
          <w:bCs w:val="0"/>
          <w:sz w:val="22"/>
          <w:szCs w:val="22"/>
        </w:rPr>
        <w:t>, afgeschoten.</w:t>
      </w:r>
      <w:bookmarkEnd w:id="2"/>
      <w:r w:rsidRPr="00451371">
        <w:rPr>
          <w:rStyle w:val="TitelChar"/>
          <w:rFonts w:ascii="Arial" w:hAnsi="Arial" w:cs="Arial"/>
          <w:b w:val="0"/>
          <w:bCs w:val="0"/>
          <w:sz w:val="22"/>
          <w:szCs w:val="22"/>
        </w:rPr>
        <w:t xml:space="preserve"> </w:t>
      </w:r>
    </w:p>
    <w:p w:rsidR="00945DF5" w:rsidRPr="00451371" w:rsidRDefault="00945DF5" w:rsidP="00945DF5">
      <w:pPr>
        <w:rPr>
          <w:rStyle w:val="TitelChar"/>
          <w:rFonts w:ascii="Arial" w:hAnsi="Arial" w:cs="Arial"/>
          <w:b w:val="0"/>
          <w:bCs w:val="0"/>
          <w:sz w:val="22"/>
          <w:szCs w:val="22"/>
        </w:rPr>
      </w:pPr>
    </w:p>
    <w:p w:rsidR="00945DF5" w:rsidRPr="00451371" w:rsidRDefault="00945DF5" w:rsidP="00945DF5">
      <w:pPr>
        <w:rPr>
          <w:rStyle w:val="TitelChar"/>
          <w:rFonts w:ascii="Arial" w:hAnsi="Arial" w:cs="Arial"/>
          <w:bCs w:val="0"/>
          <w:sz w:val="22"/>
          <w:szCs w:val="22"/>
        </w:rPr>
      </w:pPr>
      <w:bookmarkStart w:id="3" w:name="_Toc473629766"/>
      <w:r w:rsidRPr="00451371">
        <w:rPr>
          <w:rStyle w:val="TitelChar"/>
          <w:rFonts w:ascii="Arial" w:hAnsi="Arial" w:cs="Arial"/>
          <w:bCs w:val="0"/>
          <w:sz w:val="22"/>
          <w:szCs w:val="22"/>
        </w:rPr>
        <w:t>Specialisatie op melk</w:t>
      </w:r>
      <w:bookmarkEnd w:id="3"/>
    </w:p>
    <w:p w:rsidR="00945DF5" w:rsidRPr="00451371" w:rsidRDefault="00945DF5" w:rsidP="00945DF5">
      <w:pPr>
        <w:rPr>
          <w:rStyle w:val="TitelChar"/>
          <w:rFonts w:ascii="Arial" w:hAnsi="Arial" w:cs="Arial"/>
          <w:b w:val="0"/>
          <w:sz w:val="22"/>
          <w:szCs w:val="22"/>
        </w:rPr>
      </w:pPr>
      <w:bookmarkStart w:id="4" w:name="_Toc473629767"/>
      <w:r w:rsidRPr="00451371">
        <w:rPr>
          <w:rStyle w:val="TitelChar"/>
          <w:rFonts w:ascii="Arial" w:hAnsi="Arial" w:cs="Arial"/>
          <w:b w:val="0"/>
          <w:sz w:val="22"/>
          <w:szCs w:val="22"/>
        </w:rPr>
        <w:t>In het midden van de achttiende eeuw kochten buitenlanders Nederlandse koeien. Deze koeien stonden ook toen al bekend om hun goede melkgift. De Nederlandse fokkers hadden de gewoonte alleen kalfjes aan te houden van koeien die veel melk gaven. Nog steeds worden koeien gefokt om hun melkproductie en om hun vleesproductie. Vanaf 1880 werd vooral gefokt met Zwartbont Fries Hollands, met Maas-, Rijn- en IJsselkoeien (MRIJ) en met de zwarte en rode Groninger Blaarkop. Die gaven veel melk én ze hadden veel vlees. Die oude rassen met een dubbel doel zijn er nog steeds.</w:t>
      </w:r>
      <w:bookmarkEnd w:id="4"/>
      <w:r w:rsidRPr="00451371">
        <w:rPr>
          <w:rStyle w:val="TitelChar"/>
          <w:rFonts w:ascii="Arial" w:hAnsi="Arial" w:cs="Arial"/>
          <w:b w:val="0"/>
          <w:sz w:val="22"/>
          <w:szCs w:val="22"/>
        </w:rPr>
        <w:t xml:space="preserve">  </w:t>
      </w:r>
    </w:p>
    <w:p w:rsidR="00945DF5" w:rsidRPr="00451371" w:rsidRDefault="00945DF5" w:rsidP="00945DF5">
      <w:pPr>
        <w:rPr>
          <w:rStyle w:val="TitelChar"/>
          <w:rFonts w:ascii="Arial" w:hAnsi="Arial" w:cs="Arial"/>
          <w:b w:val="0"/>
          <w:sz w:val="22"/>
          <w:szCs w:val="22"/>
        </w:rPr>
      </w:pPr>
    </w:p>
    <w:p w:rsidR="00945DF5" w:rsidRPr="00451371" w:rsidRDefault="00945DF5" w:rsidP="00945DF5">
      <w:pPr>
        <w:rPr>
          <w:rStyle w:val="TitelChar"/>
          <w:rFonts w:ascii="Arial" w:hAnsi="Arial" w:cs="Arial"/>
          <w:b w:val="0"/>
          <w:sz w:val="22"/>
          <w:szCs w:val="22"/>
        </w:rPr>
      </w:pPr>
      <w:bookmarkStart w:id="5" w:name="_Toc473629768"/>
      <w:r w:rsidRPr="00451371">
        <w:rPr>
          <w:rStyle w:val="TitelChar"/>
          <w:rFonts w:ascii="Arial" w:hAnsi="Arial" w:cs="Arial"/>
          <w:b w:val="0"/>
          <w:sz w:val="22"/>
          <w:szCs w:val="22"/>
        </w:rPr>
        <w:t xml:space="preserve">Andere oude dubbeldoelrassen die nog steeds bestaan zijn bijvoorbeeld de </w:t>
      </w:r>
      <w:proofErr w:type="spellStart"/>
      <w:r w:rsidRPr="00451371">
        <w:rPr>
          <w:rStyle w:val="TitelChar"/>
          <w:rFonts w:ascii="Arial" w:hAnsi="Arial" w:cs="Arial"/>
          <w:b w:val="0"/>
          <w:sz w:val="22"/>
          <w:szCs w:val="22"/>
        </w:rPr>
        <w:t>Witrik</w:t>
      </w:r>
      <w:proofErr w:type="spellEnd"/>
      <w:r w:rsidRPr="00451371">
        <w:rPr>
          <w:rStyle w:val="TitelChar"/>
          <w:rFonts w:ascii="Arial" w:hAnsi="Arial" w:cs="Arial"/>
          <w:b w:val="0"/>
          <w:sz w:val="22"/>
          <w:szCs w:val="22"/>
        </w:rPr>
        <w:t xml:space="preserve">, de Lakenvelder en de Fries Roodbonte. De </w:t>
      </w:r>
      <w:proofErr w:type="spellStart"/>
      <w:r w:rsidRPr="00451371">
        <w:rPr>
          <w:rStyle w:val="TitelChar"/>
          <w:rFonts w:ascii="Arial" w:hAnsi="Arial" w:cs="Arial"/>
          <w:b w:val="0"/>
          <w:sz w:val="22"/>
          <w:szCs w:val="22"/>
        </w:rPr>
        <w:t>Witrik</w:t>
      </w:r>
      <w:proofErr w:type="spellEnd"/>
      <w:r w:rsidRPr="00451371">
        <w:rPr>
          <w:rStyle w:val="TitelChar"/>
          <w:rFonts w:ascii="Arial" w:hAnsi="Arial" w:cs="Arial"/>
          <w:b w:val="0"/>
          <w:sz w:val="22"/>
          <w:szCs w:val="22"/>
        </w:rPr>
        <w:t xml:space="preserve"> is een koe met een witte streep over de rug. In het zuidwesten van ons land liep dit ras al in de veertiende eeuw rond. De Lakenvelder is in de negentiende eeuw gefokt om zijn mooie tekening. De Lakenvelder was vooral populair op landgoederen. De Friese Roodbonte stamt af van geïmporteerde Deense koeien.</w:t>
      </w:r>
      <w:bookmarkEnd w:id="5"/>
      <w:r w:rsidRPr="00451371">
        <w:rPr>
          <w:rStyle w:val="TitelChar"/>
          <w:rFonts w:ascii="Arial" w:hAnsi="Arial" w:cs="Arial"/>
          <w:b w:val="0"/>
          <w:sz w:val="22"/>
          <w:szCs w:val="22"/>
        </w:rPr>
        <w:t xml:space="preserve">  </w:t>
      </w:r>
    </w:p>
    <w:p w:rsidR="00945DF5" w:rsidRPr="00451371" w:rsidRDefault="00945DF5" w:rsidP="00945DF5">
      <w:pPr>
        <w:rPr>
          <w:rStyle w:val="TitelChar"/>
          <w:rFonts w:ascii="Arial" w:hAnsi="Arial" w:cs="Arial"/>
          <w:b w:val="0"/>
          <w:sz w:val="22"/>
          <w:szCs w:val="22"/>
        </w:rPr>
      </w:pPr>
    </w:p>
    <w:p w:rsidR="00945DF5" w:rsidRPr="00451371" w:rsidRDefault="00945DF5" w:rsidP="00945DF5">
      <w:pPr>
        <w:rPr>
          <w:rStyle w:val="TitelChar"/>
          <w:rFonts w:ascii="Arial" w:hAnsi="Arial" w:cs="Arial"/>
          <w:b w:val="0"/>
          <w:sz w:val="22"/>
          <w:szCs w:val="22"/>
        </w:rPr>
      </w:pPr>
      <w:r w:rsidRPr="00451371">
        <w:rPr>
          <w:rFonts w:ascii="Arial" w:hAnsi="Arial" w:cs="Arial"/>
          <w:noProof/>
          <w:color w:val="0000FF"/>
        </w:rPr>
        <w:drawing>
          <wp:anchor distT="0" distB="0" distL="114300" distR="114300" simplePos="0" relativeHeight="251660288" behindDoc="1" locked="0" layoutInCell="1" allowOverlap="1" wp14:anchorId="13383A43" wp14:editId="6F1FDE46">
            <wp:simplePos x="0" y="0"/>
            <wp:positionH relativeFrom="column">
              <wp:posOffset>2576254</wp:posOffset>
            </wp:positionH>
            <wp:positionV relativeFrom="paragraph">
              <wp:posOffset>550722</wp:posOffset>
            </wp:positionV>
            <wp:extent cx="3207069" cy="1804905"/>
            <wp:effectExtent l="0" t="0" r="0" b="5080"/>
            <wp:wrapTight wrapText="bothSides">
              <wp:wrapPolygon edited="0">
                <wp:start x="0" y="0"/>
                <wp:lineTo x="0" y="21433"/>
                <wp:lineTo x="21429" y="21433"/>
                <wp:lineTo x="21429" y="0"/>
                <wp:lineTo x="0" y="0"/>
              </wp:wrapPolygon>
            </wp:wrapTight>
            <wp:docPr id="8" name="Afbeelding 8" descr="Afbeeldingsresultaat voor holstein friesia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holstein friesia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7069" cy="1804905"/>
                    </a:xfrm>
                    <a:prstGeom prst="rect">
                      <a:avLst/>
                    </a:prstGeom>
                    <a:noFill/>
                    <a:ln>
                      <a:noFill/>
                    </a:ln>
                  </pic:spPr>
                </pic:pic>
              </a:graphicData>
            </a:graphic>
          </wp:anchor>
        </w:drawing>
      </w:r>
      <w:bookmarkStart w:id="6" w:name="_Toc473629769"/>
      <w:r w:rsidRPr="00451371">
        <w:rPr>
          <w:rStyle w:val="TitelChar"/>
          <w:rFonts w:ascii="Arial" w:hAnsi="Arial" w:cs="Arial"/>
          <w:b w:val="0"/>
          <w:sz w:val="22"/>
          <w:szCs w:val="22"/>
        </w:rPr>
        <w:t xml:space="preserve">In de negentiende eeuw kochten Amerikaanse fokkers goede zwartbonte melkkoeien op in Nederland en Noord-Duitsland (Holstein). Daaruit fokten ze de Holstein </w:t>
      </w:r>
      <w:proofErr w:type="spellStart"/>
      <w:r w:rsidRPr="00451371">
        <w:rPr>
          <w:rStyle w:val="TitelChar"/>
          <w:rFonts w:ascii="Arial" w:hAnsi="Arial" w:cs="Arial"/>
          <w:b w:val="0"/>
          <w:sz w:val="22"/>
          <w:szCs w:val="22"/>
        </w:rPr>
        <w:t>Friesian</w:t>
      </w:r>
      <w:proofErr w:type="spellEnd"/>
      <w:r w:rsidRPr="00451371">
        <w:rPr>
          <w:rStyle w:val="TitelChar"/>
          <w:rFonts w:ascii="Arial" w:hAnsi="Arial" w:cs="Arial"/>
          <w:b w:val="0"/>
          <w:sz w:val="22"/>
          <w:szCs w:val="22"/>
        </w:rPr>
        <w:t xml:space="preserve"> populatie, die ze vooral selecteerden op melkproductie. Na een aantal rassenvergelijkingen en kruisingsproeven in de jaren zeventig van de twintigste eeuw werden de zwarte of rode Holstein </w:t>
      </w:r>
      <w:proofErr w:type="spellStart"/>
      <w:r w:rsidRPr="00451371">
        <w:rPr>
          <w:rStyle w:val="TitelChar"/>
          <w:rFonts w:ascii="Arial" w:hAnsi="Arial" w:cs="Arial"/>
          <w:b w:val="0"/>
          <w:sz w:val="22"/>
          <w:szCs w:val="22"/>
        </w:rPr>
        <w:t>Friesians</w:t>
      </w:r>
      <w:proofErr w:type="spellEnd"/>
      <w:r w:rsidRPr="00451371">
        <w:rPr>
          <w:rStyle w:val="TitelChar"/>
          <w:rFonts w:ascii="Arial" w:hAnsi="Arial" w:cs="Arial"/>
          <w:b w:val="0"/>
          <w:sz w:val="22"/>
          <w:szCs w:val="22"/>
        </w:rPr>
        <w:t xml:space="preserve"> erg populair in Nederland vanwege hun hoge melkproductie en goede uiers. De Holstein </w:t>
      </w:r>
      <w:proofErr w:type="spellStart"/>
      <w:r w:rsidRPr="00451371">
        <w:rPr>
          <w:rStyle w:val="TitelChar"/>
          <w:rFonts w:ascii="Arial" w:hAnsi="Arial" w:cs="Arial"/>
          <w:b w:val="0"/>
          <w:sz w:val="22"/>
          <w:szCs w:val="22"/>
        </w:rPr>
        <w:t>Friesian</w:t>
      </w:r>
      <w:proofErr w:type="spellEnd"/>
      <w:r w:rsidRPr="00451371">
        <w:rPr>
          <w:rStyle w:val="TitelChar"/>
          <w:rFonts w:ascii="Arial" w:hAnsi="Arial" w:cs="Arial"/>
          <w:b w:val="0"/>
          <w:sz w:val="22"/>
          <w:szCs w:val="22"/>
        </w:rPr>
        <w:t xml:space="preserve"> nam de plaats in van de Fries Hollandse koeien, de Blaarkop en in mindere mate van de MRIJ-koeien.</w:t>
      </w:r>
      <w:bookmarkEnd w:id="6"/>
      <w:r w:rsidRPr="00451371">
        <w:rPr>
          <w:rStyle w:val="TitelChar"/>
          <w:rFonts w:ascii="Arial" w:hAnsi="Arial" w:cs="Arial"/>
          <w:b w:val="0"/>
          <w:sz w:val="22"/>
          <w:szCs w:val="22"/>
        </w:rPr>
        <w:t xml:space="preserve">  </w:t>
      </w:r>
    </w:p>
    <w:p w:rsidR="00945DF5" w:rsidRPr="00451371" w:rsidRDefault="00945DF5" w:rsidP="00945DF5">
      <w:pPr>
        <w:rPr>
          <w:rStyle w:val="TitelChar"/>
          <w:rFonts w:ascii="Arial" w:hAnsi="Arial" w:cs="Arial"/>
          <w:b w:val="0"/>
          <w:sz w:val="22"/>
          <w:szCs w:val="22"/>
        </w:rPr>
      </w:pPr>
    </w:p>
    <w:p w:rsidR="00945DF5" w:rsidRPr="00451371" w:rsidRDefault="00945DF5" w:rsidP="00945DF5">
      <w:pPr>
        <w:rPr>
          <w:rStyle w:val="TitelChar"/>
          <w:rFonts w:ascii="Arial" w:hAnsi="Arial" w:cs="Arial"/>
          <w:b w:val="0"/>
          <w:sz w:val="22"/>
          <w:szCs w:val="22"/>
        </w:rPr>
      </w:pPr>
      <w:bookmarkStart w:id="7" w:name="_Toc473629770"/>
      <w:r w:rsidRPr="00451371">
        <w:rPr>
          <w:rStyle w:val="TitelChar"/>
          <w:rFonts w:ascii="Arial" w:hAnsi="Arial" w:cs="Arial"/>
          <w:b w:val="0"/>
          <w:sz w:val="22"/>
          <w:szCs w:val="22"/>
        </w:rPr>
        <w:lastRenderedPageBreak/>
        <w:t xml:space="preserve">De gemiddelde Nederlandse melkkoe produceerde in 2006 26 kg melk per dag met 4,39% vet en 3,51% eiwit. De hoge productie is een gevolg van de invoer van de Holstein </w:t>
      </w:r>
      <w:proofErr w:type="spellStart"/>
      <w:r w:rsidRPr="00451371">
        <w:rPr>
          <w:rStyle w:val="TitelChar"/>
          <w:rFonts w:ascii="Arial" w:hAnsi="Arial" w:cs="Arial"/>
          <w:b w:val="0"/>
          <w:sz w:val="22"/>
          <w:szCs w:val="22"/>
        </w:rPr>
        <w:t>Friesians</w:t>
      </w:r>
      <w:proofErr w:type="spellEnd"/>
      <w:r w:rsidRPr="00451371">
        <w:rPr>
          <w:rStyle w:val="TitelChar"/>
          <w:rFonts w:ascii="Arial" w:hAnsi="Arial" w:cs="Arial"/>
          <w:b w:val="0"/>
          <w:sz w:val="22"/>
          <w:szCs w:val="22"/>
        </w:rPr>
        <w:t xml:space="preserve"> en de selectie op melkproductie.</w:t>
      </w:r>
      <w:bookmarkEnd w:id="7"/>
      <w:r w:rsidRPr="00451371">
        <w:rPr>
          <w:rStyle w:val="TitelChar"/>
          <w:rFonts w:ascii="Arial" w:hAnsi="Arial" w:cs="Arial"/>
          <w:b w:val="0"/>
          <w:sz w:val="22"/>
          <w:szCs w:val="22"/>
        </w:rPr>
        <w:t xml:space="preserve">  </w:t>
      </w:r>
    </w:p>
    <w:p w:rsidR="00945DF5" w:rsidRPr="00451371" w:rsidRDefault="00945DF5" w:rsidP="00945DF5">
      <w:pPr>
        <w:rPr>
          <w:rStyle w:val="TitelChar"/>
          <w:rFonts w:ascii="Arial" w:hAnsi="Arial" w:cs="Arial"/>
          <w:b w:val="0"/>
          <w:sz w:val="22"/>
          <w:szCs w:val="22"/>
        </w:rPr>
      </w:pPr>
    </w:p>
    <w:p w:rsidR="00945DF5" w:rsidRPr="00451371" w:rsidRDefault="00945DF5" w:rsidP="00945DF5">
      <w:pPr>
        <w:rPr>
          <w:rStyle w:val="TitelChar"/>
          <w:rFonts w:ascii="Arial" w:hAnsi="Arial" w:cs="Arial"/>
          <w:b w:val="0"/>
          <w:sz w:val="22"/>
          <w:szCs w:val="22"/>
        </w:rPr>
      </w:pPr>
      <w:bookmarkStart w:id="8" w:name="_Toc473629771"/>
      <w:r w:rsidRPr="00451371">
        <w:rPr>
          <w:rStyle w:val="TitelChar"/>
          <w:rFonts w:ascii="Arial" w:hAnsi="Arial" w:cs="Arial"/>
          <w:b w:val="0"/>
          <w:sz w:val="22"/>
          <w:szCs w:val="22"/>
        </w:rPr>
        <w:t xml:space="preserve">Buitenlandse melkveerassen die je in Nederland kunt tegenkomen zijn: de Jersey uit Denemarken, de Brown Swiss uit Noord-Amerika, het </w:t>
      </w:r>
      <w:proofErr w:type="spellStart"/>
      <w:r w:rsidRPr="00451371">
        <w:rPr>
          <w:rStyle w:val="TitelChar"/>
          <w:rFonts w:ascii="Arial" w:hAnsi="Arial" w:cs="Arial"/>
          <w:b w:val="0"/>
          <w:sz w:val="22"/>
          <w:szCs w:val="22"/>
        </w:rPr>
        <w:t>Fleckvieh</w:t>
      </w:r>
      <w:proofErr w:type="spellEnd"/>
      <w:r w:rsidRPr="00451371">
        <w:rPr>
          <w:rStyle w:val="TitelChar"/>
          <w:rFonts w:ascii="Arial" w:hAnsi="Arial" w:cs="Arial"/>
          <w:b w:val="0"/>
          <w:sz w:val="22"/>
          <w:szCs w:val="22"/>
        </w:rPr>
        <w:t xml:space="preserve"> uit Midden-Europa en de </w:t>
      </w:r>
      <w:proofErr w:type="spellStart"/>
      <w:r w:rsidRPr="00451371">
        <w:rPr>
          <w:rStyle w:val="TitelChar"/>
          <w:rFonts w:ascii="Arial" w:hAnsi="Arial" w:cs="Arial"/>
          <w:b w:val="0"/>
          <w:sz w:val="22"/>
          <w:szCs w:val="22"/>
        </w:rPr>
        <w:t>Montbéliarde</w:t>
      </w:r>
      <w:proofErr w:type="spellEnd"/>
      <w:r w:rsidRPr="00451371">
        <w:rPr>
          <w:rStyle w:val="TitelChar"/>
          <w:rFonts w:ascii="Arial" w:hAnsi="Arial" w:cs="Arial"/>
          <w:b w:val="0"/>
          <w:sz w:val="22"/>
          <w:szCs w:val="22"/>
        </w:rPr>
        <w:t xml:space="preserve"> uit Frankrijk.</w:t>
      </w:r>
      <w:bookmarkEnd w:id="8"/>
      <w:r w:rsidRPr="00451371">
        <w:rPr>
          <w:rStyle w:val="TitelChar"/>
          <w:rFonts w:ascii="Arial" w:hAnsi="Arial" w:cs="Arial"/>
          <w:b w:val="0"/>
          <w:sz w:val="22"/>
          <w:szCs w:val="22"/>
        </w:rPr>
        <w:t xml:space="preserve">  </w:t>
      </w:r>
    </w:p>
    <w:p w:rsidR="00945DF5" w:rsidRPr="00451371" w:rsidRDefault="00945DF5" w:rsidP="00945DF5">
      <w:pPr>
        <w:rPr>
          <w:rStyle w:val="TitelChar"/>
          <w:rFonts w:ascii="Arial" w:hAnsi="Arial" w:cs="Arial"/>
          <w:b w:val="0"/>
          <w:sz w:val="22"/>
          <w:szCs w:val="22"/>
        </w:rPr>
      </w:pPr>
    </w:p>
    <w:p w:rsidR="00945DF5" w:rsidRPr="00451371" w:rsidRDefault="00945DF5" w:rsidP="00945DF5">
      <w:pPr>
        <w:rPr>
          <w:rStyle w:val="TitelChar"/>
          <w:rFonts w:ascii="Arial" w:hAnsi="Arial" w:cs="Arial"/>
          <w:sz w:val="22"/>
          <w:szCs w:val="22"/>
        </w:rPr>
      </w:pPr>
      <w:bookmarkStart w:id="9" w:name="_Toc473629772"/>
      <w:r w:rsidRPr="00451371">
        <w:rPr>
          <w:rStyle w:val="TitelChar"/>
          <w:rFonts w:ascii="Arial" w:hAnsi="Arial" w:cs="Arial"/>
          <w:sz w:val="22"/>
          <w:szCs w:val="22"/>
        </w:rPr>
        <w:t>Specialisatie op vlees</w:t>
      </w:r>
      <w:bookmarkEnd w:id="9"/>
    </w:p>
    <w:p w:rsidR="00945DF5" w:rsidRPr="00451371" w:rsidRDefault="00945DF5" w:rsidP="00945DF5">
      <w:pPr>
        <w:rPr>
          <w:rStyle w:val="TitelChar"/>
          <w:rFonts w:ascii="Arial" w:hAnsi="Arial" w:cs="Arial"/>
          <w:b w:val="0"/>
          <w:sz w:val="22"/>
          <w:szCs w:val="22"/>
        </w:rPr>
      </w:pPr>
      <w:bookmarkStart w:id="10" w:name="_Toc473629773"/>
      <w:r w:rsidRPr="00451371">
        <w:rPr>
          <w:rStyle w:val="TitelChar"/>
          <w:rFonts w:ascii="Arial" w:hAnsi="Arial" w:cs="Arial"/>
          <w:b w:val="0"/>
          <w:sz w:val="22"/>
          <w:szCs w:val="22"/>
        </w:rPr>
        <w:t xml:space="preserve">In Nederland wordt met een variatie aan rassen op verschillende manieren vlees geproduceerd. In de eerste plaats levert de melkveestapel koeien die niet meer gemolken worden voor de slacht. In de tweede plaats zijn er de kalveren die niet nodig zijn voor de vervanging in de melkveestapel. Zij zorgen voor een groot deel voor de productie van blank of rosé kalfsvlees. Dit vlees is licht van kleur omdat de kalveren gevoed worden met kunstmelk op basis van mager melkpoeder. Ten derde zijn er de kalveren met een heel goede aanleg voor vleesproductie, bijvoorbeeld de kruising tussen een melkkoe en een vleesrasstier. Zij worden gebruikt voor de productie van rood vlees of van stierenvlees. Deze productie vindt plaats op gespecialiseerde bedrijven waar de koeien veel </w:t>
      </w:r>
      <w:proofErr w:type="spellStart"/>
      <w:r w:rsidRPr="00451371">
        <w:rPr>
          <w:rStyle w:val="TitelChar"/>
          <w:rFonts w:ascii="Arial" w:hAnsi="Arial" w:cs="Arial"/>
          <w:b w:val="0"/>
          <w:sz w:val="22"/>
          <w:szCs w:val="22"/>
        </w:rPr>
        <w:t>snijmaissilage</w:t>
      </w:r>
      <w:proofErr w:type="spellEnd"/>
      <w:r w:rsidRPr="00451371">
        <w:rPr>
          <w:rStyle w:val="TitelChar"/>
          <w:rFonts w:ascii="Arial" w:hAnsi="Arial" w:cs="Arial"/>
          <w:b w:val="0"/>
          <w:sz w:val="22"/>
          <w:szCs w:val="22"/>
        </w:rPr>
        <w:t xml:space="preserve"> eten. Die bedrijven nemen ook de vierde groep op, namelijk de kalveren van de gespecialiseerde vleesrassen die gescheiden worden van hun moeder en niet naar de fokkerij gaan. Nederland kent veel rassen die gespecialiseerd zijn in vleesproductie.</w:t>
      </w:r>
      <w:bookmarkEnd w:id="10"/>
      <w:r w:rsidRPr="00451371">
        <w:rPr>
          <w:rStyle w:val="TitelChar"/>
          <w:rFonts w:ascii="Arial" w:hAnsi="Arial" w:cs="Arial"/>
          <w:b w:val="0"/>
          <w:sz w:val="22"/>
          <w:szCs w:val="22"/>
        </w:rPr>
        <w:t xml:space="preserve">  </w:t>
      </w:r>
    </w:p>
    <w:p w:rsidR="00945DF5" w:rsidRPr="00451371" w:rsidRDefault="00945DF5" w:rsidP="00945DF5">
      <w:pPr>
        <w:rPr>
          <w:rStyle w:val="TitelChar"/>
          <w:rFonts w:ascii="Arial" w:hAnsi="Arial" w:cs="Arial"/>
          <w:b w:val="0"/>
          <w:sz w:val="22"/>
          <w:szCs w:val="22"/>
        </w:rPr>
      </w:pPr>
    </w:p>
    <w:p w:rsidR="00945DF5" w:rsidRPr="00451371" w:rsidRDefault="00945DF5" w:rsidP="00945DF5">
      <w:pPr>
        <w:rPr>
          <w:rStyle w:val="TitelChar"/>
          <w:rFonts w:ascii="Arial" w:hAnsi="Arial" w:cs="Arial"/>
          <w:b w:val="0"/>
          <w:sz w:val="22"/>
          <w:szCs w:val="22"/>
        </w:rPr>
      </w:pPr>
      <w:bookmarkStart w:id="11" w:name="_Toc473629774"/>
      <w:r w:rsidRPr="00451371">
        <w:rPr>
          <w:rStyle w:val="TitelChar"/>
          <w:rFonts w:ascii="Arial" w:hAnsi="Arial" w:cs="Arial"/>
          <w:b w:val="0"/>
          <w:sz w:val="22"/>
          <w:szCs w:val="22"/>
        </w:rPr>
        <w:t xml:space="preserve">Het MRIJ-vee is een roodbont ras dat vroeger vooral rond de grote rivieren voorkwam. Dit vee wordt gehouden voor de melk- en vleesproductie. Sommige dieren van het MRIJ-ras hebben een mooie donkerrode of kastanjebruine vacht. Een groep enthousiastelingen is hierop gaan fokken en heeft in het begin van de eenentwintigste eeuw het Brandrode Stamboek opgericht. De Brandrode koeien grazen als zoogkoe met hun kalf bijvoorbeeld in de uiterwaarden langs de rivieren. Zij moeten voorkomen dat grasvlakten in bos veranderen en zijn gewild om hun goede kwaliteit rundvlees. Binnen het MRIJ-ras komen ook dieren voor met een heel extreme (‘dubbele’) </w:t>
      </w:r>
      <w:proofErr w:type="spellStart"/>
      <w:r w:rsidRPr="00451371">
        <w:rPr>
          <w:rStyle w:val="TitelChar"/>
          <w:rFonts w:ascii="Arial" w:hAnsi="Arial" w:cs="Arial"/>
          <w:b w:val="0"/>
          <w:sz w:val="22"/>
          <w:szCs w:val="22"/>
        </w:rPr>
        <w:t>bespiering</w:t>
      </w:r>
      <w:proofErr w:type="spellEnd"/>
      <w:r w:rsidRPr="00451371">
        <w:rPr>
          <w:rStyle w:val="TitelChar"/>
          <w:rFonts w:ascii="Arial" w:hAnsi="Arial" w:cs="Arial"/>
          <w:b w:val="0"/>
          <w:sz w:val="22"/>
          <w:szCs w:val="22"/>
        </w:rPr>
        <w:t>. Er is ook een groep fokkers speciaal hierop is gaan selecteren en zo ontstond het Verbeterd Roodbont-ras. Dit ras is bij slagers heel gewild om de kwaliteit van het vlees.</w:t>
      </w:r>
      <w:bookmarkEnd w:id="11"/>
      <w:r w:rsidRPr="00451371">
        <w:rPr>
          <w:rStyle w:val="TitelChar"/>
          <w:rFonts w:ascii="Arial" w:hAnsi="Arial" w:cs="Arial"/>
          <w:b w:val="0"/>
          <w:sz w:val="22"/>
          <w:szCs w:val="22"/>
        </w:rPr>
        <w:t xml:space="preserve">  </w:t>
      </w:r>
    </w:p>
    <w:p w:rsidR="00945DF5" w:rsidRPr="00451371" w:rsidRDefault="00945DF5" w:rsidP="00945DF5">
      <w:pPr>
        <w:rPr>
          <w:rStyle w:val="TitelChar"/>
          <w:rFonts w:ascii="Arial" w:hAnsi="Arial" w:cs="Arial"/>
          <w:b w:val="0"/>
          <w:sz w:val="22"/>
          <w:szCs w:val="22"/>
        </w:rPr>
      </w:pPr>
    </w:p>
    <w:p w:rsidR="00945DF5" w:rsidRPr="00451371" w:rsidRDefault="00945DF5" w:rsidP="00945DF5">
      <w:pPr>
        <w:rPr>
          <w:rStyle w:val="TitelChar"/>
          <w:rFonts w:ascii="Arial" w:hAnsi="Arial" w:cs="Arial"/>
          <w:b w:val="0"/>
          <w:sz w:val="22"/>
          <w:szCs w:val="22"/>
        </w:rPr>
      </w:pPr>
      <w:bookmarkStart w:id="12" w:name="_Toc473629775"/>
      <w:r w:rsidRPr="00451371">
        <w:rPr>
          <w:rStyle w:val="TitelChar"/>
          <w:rFonts w:ascii="Arial" w:hAnsi="Arial" w:cs="Arial"/>
          <w:b w:val="0"/>
          <w:sz w:val="22"/>
          <w:szCs w:val="22"/>
        </w:rPr>
        <w:t xml:space="preserve">Ook de Belgische Witblauwe is zo’n </w:t>
      </w:r>
      <w:proofErr w:type="spellStart"/>
      <w:r w:rsidRPr="00451371">
        <w:rPr>
          <w:rStyle w:val="TitelChar"/>
          <w:rFonts w:ascii="Arial" w:hAnsi="Arial" w:cs="Arial"/>
          <w:b w:val="0"/>
          <w:sz w:val="22"/>
          <w:szCs w:val="22"/>
        </w:rPr>
        <w:t>dubbelbespierd</w:t>
      </w:r>
      <w:proofErr w:type="spellEnd"/>
      <w:r w:rsidRPr="00451371">
        <w:rPr>
          <w:rStyle w:val="TitelChar"/>
          <w:rFonts w:ascii="Arial" w:hAnsi="Arial" w:cs="Arial"/>
          <w:b w:val="0"/>
          <w:sz w:val="22"/>
          <w:szCs w:val="22"/>
        </w:rPr>
        <w:t xml:space="preserve"> ras. Deze dubbele </w:t>
      </w:r>
      <w:proofErr w:type="spellStart"/>
      <w:r w:rsidRPr="00451371">
        <w:rPr>
          <w:rStyle w:val="TitelChar"/>
          <w:rFonts w:ascii="Arial" w:hAnsi="Arial" w:cs="Arial"/>
          <w:b w:val="0"/>
          <w:sz w:val="22"/>
          <w:szCs w:val="22"/>
        </w:rPr>
        <w:t>bespiering</w:t>
      </w:r>
      <w:proofErr w:type="spellEnd"/>
      <w:r w:rsidRPr="00451371">
        <w:rPr>
          <w:rStyle w:val="TitelChar"/>
          <w:rFonts w:ascii="Arial" w:hAnsi="Arial" w:cs="Arial"/>
          <w:b w:val="0"/>
          <w:sz w:val="22"/>
          <w:szCs w:val="22"/>
        </w:rPr>
        <w:t xml:space="preserve"> wordt dikbil genoemd en berust op één erfelijke factor, op de aanwezigheid van één allel. Maar de dikbilfactor van deze twee rassen is volop in discussie, omdat het merendeel van de kalveren van deze rassen via de keizersnede geboren moet worden.</w:t>
      </w:r>
      <w:bookmarkEnd w:id="12"/>
      <w:r w:rsidRPr="00451371">
        <w:rPr>
          <w:rStyle w:val="TitelChar"/>
          <w:rFonts w:ascii="Arial" w:hAnsi="Arial" w:cs="Arial"/>
          <w:b w:val="0"/>
          <w:sz w:val="22"/>
          <w:szCs w:val="22"/>
        </w:rPr>
        <w:t xml:space="preserve">  </w:t>
      </w:r>
    </w:p>
    <w:p w:rsidR="00945DF5" w:rsidRPr="00451371" w:rsidRDefault="00945DF5" w:rsidP="00945DF5">
      <w:pPr>
        <w:rPr>
          <w:rStyle w:val="TitelChar"/>
          <w:rFonts w:ascii="Arial" w:hAnsi="Arial" w:cs="Arial"/>
          <w:b w:val="0"/>
          <w:sz w:val="22"/>
          <w:szCs w:val="22"/>
        </w:rPr>
      </w:pPr>
    </w:p>
    <w:p w:rsidR="00945DF5" w:rsidRPr="00451371" w:rsidRDefault="00945DF5" w:rsidP="00945DF5">
      <w:pPr>
        <w:rPr>
          <w:rStyle w:val="TitelChar"/>
          <w:rFonts w:ascii="Arial" w:hAnsi="Arial" w:cs="Arial"/>
          <w:b w:val="0"/>
          <w:sz w:val="22"/>
          <w:szCs w:val="22"/>
        </w:rPr>
      </w:pPr>
      <w:bookmarkStart w:id="13" w:name="_Toc473629776"/>
      <w:r w:rsidRPr="00451371">
        <w:rPr>
          <w:rStyle w:val="TitelChar"/>
          <w:rFonts w:ascii="Arial" w:hAnsi="Arial" w:cs="Arial"/>
          <w:b w:val="0"/>
          <w:sz w:val="22"/>
          <w:szCs w:val="22"/>
        </w:rPr>
        <w:t xml:space="preserve">Andere, buitenlandse, vleesrassen zijn de Limousin, de </w:t>
      </w:r>
      <w:proofErr w:type="spellStart"/>
      <w:r w:rsidRPr="00451371">
        <w:rPr>
          <w:rStyle w:val="TitelChar"/>
          <w:rFonts w:ascii="Arial" w:hAnsi="Arial" w:cs="Arial"/>
          <w:b w:val="0"/>
          <w:sz w:val="22"/>
          <w:szCs w:val="22"/>
        </w:rPr>
        <w:t>Charolais</w:t>
      </w:r>
      <w:proofErr w:type="spellEnd"/>
      <w:r w:rsidRPr="00451371">
        <w:rPr>
          <w:rStyle w:val="TitelChar"/>
          <w:rFonts w:ascii="Arial" w:hAnsi="Arial" w:cs="Arial"/>
          <w:b w:val="0"/>
          <w:sz w:val="22"/>
          <w:szCs w:val="22"/>
        </w:rPr>
        <w:t xml:space="preserve"> en de Blonde </w:t>
      </w:r>
      <w:proofErr w:type="spellStart"/>
      <w:r w:rsidRPr="00451371">
        <w:rPr>
          <w:rStyle w:val="TitelChar"/>
          <w:rFonts w:ascii="Arial" w:hAnsi="Arial" w:cs="Arial"/>
          <w:b w:val="0"/>
          <w:sz w:val="22"/>
          <w:szCs w:val="22"/>
        </w:rPr>
        <w:t>d’Aquitaine</w:t>
      </w:r>
      <w:proofErr w:type="spellEnd"/>
      <w:r w:rsidRPr="00451371">
        <w:rPr>
          <w:rStyle w:val="TitelChar"/>
          <w:rFonts w:ascii="Arial" w:hAnsi="Arial" w:cs="Arial"/>
          <w:b w:val="0"/>
          <w:sz w:val="22"/>
          <w:szCs w:val="22"/>
        </w:rPr>
        <w:t xml:space="preserve"> (alle drie uit Frankrijk) en de </w:t>
      </w:r>
      <w:proofErr w:type="spellStart"/>
      <w:r w:rsidRPr="00451371">
        <w:rPr>
          <w:rStyle w:val="TitelChar"/>
          <w:rFonts w:ascii="Arial" w:hAnsi="Arial" w:cs="Arial"/>
          <w:b w:val="0"/>
          <w:sz w:val="22"/>
          <w:szCs w:val="22"/>
        </w:rPr>
        <w:t>Piëmontese</w:t>
      </w:r>
      <w:proofErr w:type="spellEnd"/>
      <w:r w:rsidRPr="00451371">
        <w:rPr>
          <w:rStyle w:val="TitelChar"/>
          <w:rFonts w:ascii="Arial" w:hAnsi="Arial" w:cs="Arial"/>
          <w:b w:val="0"/>
          <w:sz w:val="22"/>
          <w:szCs w:val="22"/>
        </w:rPr>
        <w:t xml:space="preserve"> (uit Italië). De Engelse vleesrassen Aberdeen Angus en </w:t>
      </w:r>
      <w:proofErr w:type="spellStart"/>
      <w:r w:rsidRPr="00451371">
        <w:rPr>
          <w:rStyle w:val="TitelChar"/>
          <w:rFonts w:ascii="Arial" w:hAnsi="Arial" w:cs="Arial"/>
          <w:b w:val="0"/>
          <w:sz w:val="22"/>
          <w:szCs w:val="22"/>
        </w:rPr>
        <w:t>Hereford</w:t>
      </w:r>
      <w:proofErr w:type="spellEnd"/>
      <w:r w:rsidRPr="00451371">
        <w:rPr>
          <w:rStyle w:val="TitelChar"/>
          <w:rFonts w:ascii="Arial" w:hAnsi="Arial" w:cs="Arial"/>
          <w:b w:val="0"/>
          <w:sz w:val="22"/>
          <w:szCs w:val="22"/>
        </w:rPr>
        <w:t xml:space="preserve"> komen ook in Nederland voor, maar in kleine aantallen.</w:t>
      </w:r>
      <w:bookmarkEnd w:id="13"/>
      <w:r w:rsidRPr="00451371">
        <w:rPr>
          <w:rStyle w:val="TitelChar"/>
          <w:rFonts w:ascii="Arial" w:hAnsi="Arial" w:cs="Arial"/>
          <w:b w:val="0"/>
          <w:sz w:val="22"/>
          <w:szCs w:val="22"/>
        </w:rPr>
        <w:t xml:space="preserve">  </w:t>
      </w:r>
    </w:p>
    <w:p w:rsidR="00945DF5" w:rsidRPr="00451371" w:rsidRDefault="00945DF5" w:rsidP="00945DF5">
      <w:pPr>
        <w:rPr>
          <w:rStyle w:val="TitelChar"/>
          <w:rFonts w:ascii="Arial" w:hAnsi="Arial" w:cs="Arial"/>
          <w:b w:val="0"/>
          <w:sz w:val="22"/>
          <w:szCs w:val="22"/>
        </w:rPr>
      </w:pPr>
    </w:p>
    <w:p w:rsidR="00945DF5" w:rsidRPr="00451371" w:rsidRDefault="00945DF5" w:rsidP="00945DF5">
      <w:pPr>
        <w:jc w:val="center"/>
        <w:rPr>
          <w:rStyle w:val="TitelChar"/>
          <w:rFonts w:ascii="Arial" w:hAnsi="Arial" w:cs="Arial"/>
          <w:b w:val="0"/>
          <w:sz w:val="22"/>
          <w:szCs w:val="22"/>
        </w:rPr>
      </w:pPr>
      <w:r w:rsidRPr="00451371">
        <w:rPr>
          <w:rFonts w:ascii="Arial" w:hAnsi="Arial" w:cs="Arial"/>
          <w:noProof/>
          <w:color w:val="0000FF"/>
        </w:rPr>
        <w:drawing>
          <wp:inline distT="0" distB="0" distL="0" distR="0" wp14:anchorId="349F1DA4" wp14:editId="5740D9F1">
            <wp:extent cx="2506980" cy="1690370"/>
            <wp:effectExtent l="0" t="0" r="7620" b="5080"/>
            <wp:docPr id="9" name="Afbeelding 9" descr="Afbeeldingsresultaat voor belgische witblau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elgische witblauw">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6980" cy="1690370"/>
                    </a:xfrm>
                    <a:prstGeom prst="rect">
                      <a:avLst/>
                    </a:prstGeom>
                    <a:noFill/>
                    <a:ln>
                      <a:noFill/>
                    </a:ln>
                  </pic:spPr>
                </pic:pic>
              </a:graphicData>
            </a:graphic>
          </wp:inline>
        </w:drawing>
      </w:r>
    </w:p>
    <w:p w:rsidR="00945DF5" w:rsidRPr="00451371" w:rsidRDefault="00945DF5" w:rsidP="00945DF5">
      <w:pPr>
        <w:jc w:val="center"/>
        <w:rPr>
          <w:rStyle w:val="TitelChar"/>
          <w:rFonts w:ascii="Arial" w:hAnsi="Arial" w:cs="Arial"/>
          <w:b w:val="0"/>
          <w:sz w:val="22"/>
          <w:szCs w:val="22"/>
        </w:rPr>
      </w:pPr>
    </w:p>
    <w:p w:rsidR="00945DF5" w:rsidRPr="00451371" w:rsidRDefault="00945DF5" w:rsidP="00945DF5">
      <w:pPr>
        <w:jc w:val="center"/>
        <w:rPr>
          <w:rStyle w:val="TitelChar"/>
          <w:rFonts w:ascii="Arial" w:hAnsi="Arial" w:cs="Arial"/>
          <w:b w:val="0"/>
          <w:sz w:val="22"/>
          <w:szCs w:val="22"/>
        </w:rPr>
      </w:pPr>
    </w:p>
    <w:p w:rsidR="00945DF5" w:rsidRPr="00451371" w:rsidRDefault="00945DF5" w:rsidP="00945DF5">
      <w:pPr>
        <w:rPr>
          <w:rStyle w:val="TitelChar"/>
          <w:rFonts w:ascii="Arial" w:hAnsi="Arial" w:cs="Arial"/>
          <w:sz w:val="22"/>
          <w:szCs w:val="22"/>
        </w:rPr>
      </w:pPr>
      <w:bookmarkStart w:id="14" w:name="_Toc473629777"/>
      <w:r w:rsidRPr="00451371">
        <w:rPr>
          <w:rStyle w:val="TitelChar"/>
          <w:rFonts w:ascii="Arial" w:hAnsi="Arial" w:cs="Arial"/>
          <w:sz w:val="22"/>
          <w:szCs w:val="22"/>
        </w:rPr>
        <w:lastRenderedPageBreak/>
        <w:t>Specialisatie op begrazing en natuurbeheer</w:t>
      </w:r>
      <w:bookmarkEnd w:id="14"/>
    </w:p>
    <w:p w:rsidR="00945DF5" w:rsidRPr="00451371" w:rsidRDefault="00945DF5" w:rsidP="00945DF5">
      <w:pPr>
        <w:rPr>
          <w:rStyle w:val="TitelChar"/>
          <w:rFonts w:ascii="Arial" w:hAnsi="Arial" w:cs="Arial"/>
          <w:b w:val="0"/>
          <w:sz w:val="22"/>
          <w:szCs w:val="22"/>
        </w:rPr>
      </w:pPr>
      <w:bookmarkStart w:id="15" w:name="_Toc473629778"/>
      <w:r w:rsidRPr="00451371">
        <w:rPr>
          <w:rStyle w:val="TitelChar"/>
          <w:rFonts w:ascii="Arial" w:hAnsi="Arial" w:cs="Arial"/>
          <w:b w:val="0"/>
          <w:sz w:val="22"/>
          <w:szCs w:val="22"/>
        </w:rPr>
        <w:t xml:space="preserve">In Nederland komen steeds meer hobbyisten die een stuk grasland hebben dat ze willen laten onderhouden door runderen. Organisaties die natuurterreinen beheren, zetten ook runderen in voor begrazing. Koeien zijn als natuurbeheerders heel gewild. Ze kunnen grote hoeveelheden gras eten en houden ook andere planten en struiken kort. Koeien dragen zo op hun eigen manier bij aan de vorming van het landschap. Als de runderen het hele jaar buiten moeten lopen, is het belangrijk dat ze in de zomer een flinke vetreserve aanleggen waar ze in de winter op kunnen teren. Daarom worden vooral Schotse Hooglanders, </w:t>
      </w:r>
      <w:proofErr w:type="spellStart"/>
      <w:r w:rsidRPr="00451371">
        <w:rPr>
          <w:rStyle w:val="TitelChar"/>
          <w:rFonts w:ascii="Arial" w:hAnsi="Arial" w:cs="Arial"/>
          <w:b w:val="0"/>
          <w:sz w:val="22"/>
          <w:szCs w:val="22"/>
        </w:rPr>
        <w:t>Herefords</w:t>
      </w:r>
      <w:proofErr w:type="spellEnd"/>
      <w:r w:rsidRPr="00451371">
        <w:rPr>
          <w:rStyle w:val="TitelChar"/>
          <w:rFonts w:ascii="Arial" w:hAnsi="Arial" w:cs="Arial"/>
          <w:b w:val="0"/>
          <w:sz w:val="22"/>
          <w:szCs w:val="22"/>
        </w:rPr>
        <w:t xml:space="preserve">, Aberdeen Angus en de </w:t>
      </w:r>
      <w:proofErr w:type="spellStart"/>
      <w:r w:rsidRPr="00451371">
        <w:rPr>
          <w:rStyle w:val="TitelChar"/>
          <w:rFonts w:ascii="Arial" w:hAnsi="Arial" w:cs="Arial"/>
          <w:b w:val="0"/>
          <w:sz w:val="22"/>
          <w:szCs w:val="22"/>
        </w:rPr>
        <w:t>Belted</w:t>
      </w:r>
      <w:proofErr w:type="spellEnd"/>
      <w:r w:rsidRPr="00451371">
        <w:rPr>
          <w:rStyle w:val="TitelChar"/>
          <w:rFonts w:ascii="Arial" w:hAnsi="Arial" w:cs="Arial"/>
          <w:b w:val="0"/>
          <w:sz w:val="22"/>
          <w:szCs w:val="22"/>
        </w:rPr>
        <w:t xml:space="preserve"> Galloway voor natuurbeheer gebruikt. Maar ook andere rassen kun je in natuurterreinen tegenkomen: het </w:t>
      </w:r>
      <w:proofErr w:type="spellStart"/>
      <w:r w:rsidRPr="00451371">
        <w:rPr>
          <w:rStyle w:val="TitelChar"/>
          <w:rFonts w:ascii="Arial" w:hAnsi="Arial" w:cs="Arial"/>
          <w:b w:val="0"/>
          <w:sz w:val="22"/>
          <w:szCs w:val="22"/>
        </w:rPr>
        <w:t>Heckrund</w:t>
      </w:r>
      <w:proofErr w:type="spellEnd"/>
      <w:r w:rsidRPr="00451371">
        <w:rPr>
          <w:rStyle w:val="TitelChar"/>
          <w:rFonts w:ascii="Arial" w:hAnsi="Arial" w:cs="Arial"/>
          <w:b w:val="0"/>
          <w:sz w:val="22"/>
          <w:szCs w:val="22"/>
        </w:rPr>
        <w:t xml:space="preserve"> (dat op de oeros lijkt), de Lakenvelder, de Blaarkop of één van de Franse vleesrassen.</w:t>
      </w:r>
      <w:bookmarkEnd w:id="15"/>
      <w:r w:rsidRPr="00451371">
        <w:rPr>
          <w:rStyle w:val="TitelChar"/>
          <w:rFonts w:ascii="Arial" w:hAnsi="Arial" w:cs="Arial"/>
          <w:b w:val="0"/>
          <w:sz w:val="22"/>
          <w:szCs w:val="22"/>
        </w:rPr>
        <w:t xml:space="preserve">  </w:t>
      </w:r>
    </w:p>
    <w:p w:rsidR="00945DF5" w:rsidRPr="00451371" w:rsidRDefault="00945DF5" w:rsidP="00945DF5">
      <w:pPr>
        <w:rPr>
          <w:rStyle w:val="TitelChar"/>
          <w:rFonts w:ascii="Arial" w:hAnsi="Arial" w:cs="Arial"/>
          <w:b w:val="0"/>
          <w:sz w:val="22"/>
          <w:szCs w:val="22"/>
        </w:rPr>
      </w:pPr>
    </w:p>
    <w:p w:rsidR="00945DF5" w:rsidRPr="00451371" w:rsidRDefault="00945DF5" w:rsidP="00945DF5">
      <w:pPr>
        <w:rPr>
          <w:rStyle w:val="TitelChar"/>
          <w:rFonts w:ascii="Arial" w:hAnsi="Arial" w:cs="Arial"/>
          <w:b w:val="0"/>
          <w:sz w:val="22"/>
          <w:szCs w:val="22"/>
        </w:rPr>
      </w:pPr>
    </w:p>
    <w:p w:rsidR="00945DF5" w:rsidRPr="00451371" w:rsidRDefault="00945DF5" w:rsidP="00945DF5">
      <w:pPr>
        <w:jc w:val="center"/>
        <w:rPr>
          <w:rStyle w:val="TitelChar"/>
          <w:rFonts w:ascii="Arial" w:hAnsi="Arial" w:cs="Arial"/>
          <w:b w:val="0"/>
          <w:sz w:val="22"/>
          <w:szCs w:val="22"/>
        </w:rPr>
      </w:pPr>
      <w:r w:rsidRPr="00451371">
        <w:rPr>
          <w:rFonts w:ascii="Arial" w:hAnsi="Arial" w:cs="Arial"/>
          <w:noProof/>
          <w:color w:val="0000FF"/>
        </w:rPr>
        <w:drawing>
          <wp:inline distT="0" distB="0" distL="0" distR="0" wp14:anchorId="6DF5E9AF" wp14:editId="0E12D770">
            <wp:extent cx="4688686" cy="2049942"/>
            <wp:effectExtent l="0" t="0" r="0" b="7620"/>
            <wp:docPr id="10" name="Afbeelding 10" descr="Afbeeldingsresultaat voor schotse hoogland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chotse hooglander">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5390" cy="2052873"/>
                    </a:xfrm>
                    <a:prstGeom prst="rect">
                      <a:avLst/>
                    </a:prstGeom>
                    <a:noFill/>
                    <a:ln>
                      <a:noFill/>
                    </a:ln>
                  </pic:spPr>
                </pic:pic>
              </a:graphicData>
            </a:graphic>
          </wp:inline>
        </w:drawing>
      </w:r>
    </w:p>
    <w:p w:rsidR="00945DF5" w:rsidRPr="00451371" w:rsidRDefault="00945DF5" w:rsidP="00945DF5">
      <w:pPr>
        <w:jc w:val="center"/>
        <w:rPr>
          <w:rStyle w:val="TitelChar"/>
          <w:rFonts w:ascii="Arial" w:hAnsi="Arial" w:cs="Arial"/>
          <w:b w:val="0"/>
          <w:sz w:val="22"/>
          <w:szCs w:val="22"/>
        </w:rPr>
      </w:pPr>
    </w:p>
    <w:p w:rsidR="00945DF5" w:rsidRPr="00451371" w:rsidRDefault="00945DF5" w:rsidP="00945DF5">
      <w:pPr>
        <w:rPr>
          <w:rFonts w:ascii="Arial" w:hAnsi="Arial" w:cs="Arial"/>
          <w:b/>
          <w:sz w:val="22"/>
          <w:szCs w:val="22"/>
        </w:rPr>
      </w:pPr>
    </w:p>
    <w:p w:rsidR="00945DF5" w:rsidRPr="00451371" w:rsidRDefault="00945DF5" w:rsidP="00945DF5">
      <w:pPr>
        <w:rPr>
          <w:rFonts w:ascii="Arial" w:hAnsi="Arial" w:cs="Arial"/>
          <w:b/>
          <w:sz w:val="22"/>
          <w:szCs w:val="22"/>
        </w:rPr>
      </w:pPr>
      <w:r w:rsidRPr="00451371">
        <w:rPr>
          <w:rFonts w:ascii="Arial" w:hAnsi="Arial" w:cs="Arial"/>
          <w:b/>
          <w:sz w:val="22"/>
          <w:szCs w:val="22"/>
        </w:rPr>
        <w:t>Vragen</w:t>
      </w:r>
    </w:p>
    <w:p w:rsidR="00945DF5" w:rsidRPr="00451371" w:rsidRDefault="00945DF5" w:rsidP="00945DF5">
      <w:pPr>
        <w:numPr>
          <w:ilvl w:val="0"/>
          <w:numId w:val="3"/>
        </w:numPr>
        <w:rPr>
          <w:rFonts w:ascii="Arial" w:hAnsi="Arial" w:cs="Arial"/>
          <w:sz w:val="22"/>
          <w:szCs w:val="22"/>
        </w:rPr>
      </w:pPr>
      <w:r w:rsidRPr="00451371">
        <w:rPr>
          <w:rFonts w:ascii="Arial" w:hAnsi="Arial" w:cs="Arial"/>
          <w:sz w:val="22"/>
          <w:szCs w:val="22"/>
        </w:rPr>
        <w:t>Waarom zijn gezonde klauwen voor de koeien zo belangrijk?</w:t>
      </w:r>
    </w:p>
    <w:p w:rsidR="00945DF5" w:rsidRPr="00451371" w:rsidRDefault="00945DF5" w:rsidP="00945DF5">
      <w:pPr>
        <w:ind w:left="360"/>
        <w:rPr>
          <w:rFonts w:ascii="Arial" w:hAnsi="Arial" w:cs="Arial"/>
          <w:sz w:val="22"/>
          <w:szCs w:val="22"/>
        </w:rPr>
      </w:pPr>
    </w:p>
    <w:p w:rsidR="00945DF5" w:rsidRPr="00451371" w:rsidRDefault="00945DF5" w:rsidP="00945DF5">
      <w:pPr>
        <w:ind w:left="360"/>
        <w:rPr>
          <w:rFonts w:ascii="Arial" w:hAnsi="Arial" w:cs="Arial"/>
          <w:sz w:val="22"/>
          <w:szCs w:val="22"/>
        </w:rPr>
      </w:pPr>
    </w:p>
    <w:p w:rsidR="00945DF5" w:rsidRPr="00451371" w:rsidRDefault="00945DF5" w:rsidP="00945DF5">
      <w:pPr>
        <w:ind w:left="360"/>
        <w:rPr>
          <w:rFonts w:ascii="Arial" w:hAnsi="Arial" w:cs="Arial"/>
          <w:sz w:val="22"/>
          <w:szCs w:val="22"/>
        </w:rPr>
      </w:pPr>
    </w:p>
    <w:p w:rsidR="00945DF5" w:rsidRPr="00451371" w:rsidRDefault="00945DF5" w:rsidP="00945DF5">
      <w:pPr>
        <w:pStyle w:val="Lijstalinea"/>
        <w:numPr>
          <w:ilvl w:val="0"/>
          <w:numId w:val="3"/>
        </w:numPr>
        <w:rPr>
          <w:rFonts w:ascii="Arial" w:hAnsi="Arial" w:cs="Arial"/>
          <w:sz w:val="22"/>
          <w:szCs w:val="22"/>
        </w:rPr>
      </w:pPr>
    </w:p>
    <w:p w:rsidR="00945DF5" w:rsidRPr="00451371" w:rsidRDefault="00945DF5" w:rsidP="00945DF5">
      <w:pPr>
        <w:pStyle w:val="Lijstalinea"/>
        <w:numPr>
          <w:ilvl w:val="1"/>
          <w:numId w:val="3"/>
        </w:numPr>
        <w:rPr>
          <w:rFonts w:ascii="Arial" w:hAnsi="Arial" w:cs="Arial"/>
          <w:sz w:val="22"/>
          <w:szCs w:val="22"/>
        </w:rPr>
      </w:pPr>
      <w:r w:rsidRPr="00451371">
        <w:rPr>
          <w:rFonts w:ascii="Arial" w:hAnsi="Arial" w:cs="Arial"/>
          <w:sz w:val="22"/>
          <w:szCs w:val="22"/>
        </w:rPr>
        <w:t>Zoek de bijzondere kenmerken op van de volgende Nederlandse rassen:</w:t>
      </w:r>
      <w:r w:rsidRPr="00451371">
        <w:rPr>
          <w:rFonts w:ascii="Arial" w:hAnsi="Arial" w:cs="Arial"/>
          <w:sz w:val="22"/>
          <w:szCs w:val="22"/>
        </w:rPr>
        <w:br/>
        <w:t xml:space="preserve">– Holstein </w:t>
      </w:r>
      <w:proofErr w:type="spellStart"/>
      <w:r w:rsidRPr="00451371">
        <w:rPr>
          <w:rFonts w:ascii="Arial" w:hAnsi="Arial" w:cs="Arial"/>
          <w:sz w:val="22"/>
          <w:szCs w:val="22"/>
        </w:rPr>
        <w:t>Friesian</w:t>
      </w:r>
      <w:proofErr w:type="spellEnd"/>
      <w:r w:rsidRPr="00451371">
        <w:rPr>
          <w:rFonts w:ascii="Arial" w:hAnsi="Arial" w:cs="Arial"/>
          <w:sz w:val="22"/>
          <w:szCs w:val="22"/>
        </w:rPr>
        <w:t xml:space="preserve"> (HF);</w:t>
      </w:r>
      <w:r w:rsidRPr="00451371">
        <w:rPr>
          <w:rFonts w:ascii="Arial" w:hAnsi="Arial" w:cs="Arial"/>
          <w:sz w:val="22"/>
          <w:szCs w:val="22"/>
        </w:rPr>
        <w:br/>
        <w:t xml:space="preserve">– Maas Rijn en </w:t>
      </w:r>
      <w:proofErr w:type="spellStart"/>
      <w:r w:rsidRPr="00451371">
        <w:rPr>
          <w:rFonts w:ascii="Arial" w:hAnsi="Arial" w:cs="Arial"/>
          <w:sz w:val="22"/>
          <w:szCs w:val="22"/>
        </w:rPr>
        <w:t>IJsselvee</w:t>
      </w:r>
      <w:proofErr w:type="spellEnd"/>
      <w:r w:rsidRPr="00451371">
        <w:rPr>
          <w:rFonts w:ascii="Arial" w:hAnsi="Arial" w:cs="Arial"/>
          <w:sz w:val="22"/>
          <w:szCs w:val="22"/>
        </w:rPr>
        <w:t xml:space="preserve"> (MRIJ);</w:t>
      </w:r>
      <w:r w:rsidRPr="00451371">
        <w:rPr>
          <w:rFonts w:ascii="Arial" w:hAnsi="Arial" w:cs="Arial"/>
          <w:sz w:val="22"/>
          <w:szCs w:val="22"/>
        </w:rPr>
        <w:br/>
        <w:t xml:space="preserve">– Red Holstein </w:t>
      </w:r>
      <w:proofErr w:type="spellStart"/>
      <w:r w:rsidRPr="00451371">
        <w:rPr>
          <w:rFonts w:ascii="Arial" w:hAnsi="Arial" w:cs="Arial"/>
          <w:sz w:val="22"/>
          <w:szCs w:val="22"/>
        </w:rPr>
        <w:t>Friesian</w:t>
      </w:r>
      <w:proofErr w:type="spellEnd"/>
      <w:r w:rsidRPr="00451371">
        <w:rPr>
          <w:rFonts w:ascii="Arial" w:hAnsi="Arial" w:cs="Arial"/>
          <w:sz w:val="22"/>
          <w:szCs w:val="22"/>
        </w:rPr>
        <w:t xml:space="preserve"> (RHF);</w:t>
      </w:r>
      <w:r w:rsidRPr="00451371">
        <w:rPr>
          <w:rFonts w:ascii="Arial" w:hAnsi="Arial" w:cs="Arial"/>
          <w:sz w:val="22"/>
          <w:szCs w:val="22"/>
        </w:rPr>
        <w:br/>
        <w:t>– Fries Hollands (FH).</w:t>
      </w:r>
    </w:p>
    <w:p w:rsidR="00945DF5" w:rsidRPr="00451371" w:rsidRDefault="00945DF5" w:rsidP="00945DF5">
      <w:pPr>
        <w:pStyle w:val="Lijstalinea"/>
        <w:numPr>
          <w:ilvl w:val="1"/>
          <w:numId w:val="3"/>
        </w:numPr>
        <w:rPr>
          <w:rFonts w:ascii="Arial" w:hAnsi="Arial" w:cs="Arial"/>
          <w:sz w:val="22"/>
          <w:szCs w:val="22"/>
        </w:rPr>
      </w:pPr>
      <w:r w:rsidRPr="00451371">
        <w:rPr>
          <w:rFonts w:ascii="Arial" w:hAnsi="Arial" w:cs="Arial"/>
          <w:sz w:val="22"/>
          <w:szCs w:val="22"/>
        </w:rPr>
        <w:t>Zoek van de Nederlandse HF op wat in het afgelopen jaar de gemiddelde</w:t>
      </w:r>
      <w:r w:rsidRPr="00451371">
        <w:rPr>
          <w:rFonts w:ascii="Arial" w:hAnsi="Arial" w:cs="Arial"/>
          <w:sz w:val="22"/>
          <w:szCs w:val="22"/>
        </w:rPr>
        <w:br/>
        <w:t>productie was voor melk, vetpercentage en eiwitpercentage.</w:t>
      </w:r>
    </w:p>
    <w:p w:rsidR="00945DF5" w:rsidRPr="00451371" w:rsidRDefault="00945DF5" w:rsidP="00945DF5">
      <w:pPr>
        <w:pStyle w:val="Lijstalinea"/>
        <w:numPr>
          <w:ilvl w:val="1"/>
          <w:numId w:val="3"/>
        </w:numPr>
        <w:rPr>
          <w:rFonts w:ascii="Arial" w:hAnsi="Arial" w:cs="Arial"/>
          <w:sz w:val="22"/>
          <w:szCs w:val="22"/>
        </w:rPr>
      </w:pPr>
      <w:r w:rsidRPr="00451371">
        <w:rPr>
          <w:rFonts w:ascii="Arial" w:hAnsi="Arial" w:cs="Arial"/>
          <w:sz w:val="22"/>
          <w:szCs w:val="22"/>
        </w:rPr>
        <w:t>Doe dit eveneens van de RHF, de MRIJ en de FH.</w:t>
      </w:r>
    </w:p>
    <w:p w:rsidR="00945DF5" w:rsidRPr="00451371" w:rsidRDefault="00945DF5" w:rsidP="00945DF5">
      <w:pPr>
        <w:pStyle w:val="Lijstalinea"/>
        <w:numPr>
          <w:ilvl w:val="1"/>
          <w:numId w:val="3"/>
        </w:numPr>
        <w:rPr>
          <w:rFonts w:ascii="Arial" w:hAnsi="Arial" w:cs="Arial"/>
          <w:sz w:val="22"/>
          <w:szCs w:val="22"/>
        </w:rPr>
      </w:pPr>
      <w:r w:rsidRPr="00451371">
        <w:rPr>
          <w:rFonts w:ascii="Arial" w:hAnsi="Arial" w:cs="Arial"/>
          <w:sz w:val="22"/>
          <w:szCs w:val="22"/>
        </w:rPr>
        <w:t>Wat is het gemiddelde gewicht van een volwassen koe van ieder van de vier</w:t>
      </w:r>
      <w:r w:rsidRPr="00451371">
        <w:rPr>
          <w:rFonts w:ascii="Arial" w:hAnsi="Arial" w:cs="Arial"/>
          <w:sz w:val="22"/>
          <w:szCs w:val="22"/>
        </w:rPr>
        <w:br/>
        <w:t>genoemde rassen?</w:t>
      </w:r>
    </w:p>
    <w:p w:rsidR="00945DF5" w:rsidRPr="00451371" w:rsidRDefault="00945DF5" w:rsidP="00945DF5">
      <w:pPr>
        <w:ind w:left="360"/>
        <w:rPr>
          <w:rFonts w:ascii="Arial" w:hAnsi="Arial" w:cs="Arial"/>
          <w:sz w:val="22"/>
          <w:szCs w:val="22"/>
        </w:rPr>
      </w:pPr>
    </w:p>
    <w:p w:rsidR="00945DF5" w:rsidRPr="00451371" w:rsidRDefault="00945DF5" w:rsidP="00945DF5">
      <w:pPr>
        <w:ind w:left="360"/>
        <w:rPr>
          <w:rFonts w:ascii="Arial" w:hAnsi="Arial" w:cs="Arial"/>
          <w:sz w:val="22"/>
          <w:szCs w:val="22"/>
        </w:rPr>
      </w:pPr>
    </w:p>
    <w:p w:rsidR="00945DF5" w:rsidRPr="00451371" w:rsidRDefault="00945DF5" w:rsidP="00945DF5">
      <w:pPr>
        <w:pStyle w:val="Lijstalinea"/>
        <w:numPr>
          <w:ilvl w:val="0"/>
          <w:numId w:val="3"/>
        </w:numPr>
        <w:rPr>
          <w:rFonts w:ascii="Arial" w:hAnsi="Arial" w:cs="Arial"/>
          <w:sz w:val="22"/>
          <w:szCs w:val="22"/>
        </w:rPr>
      </w:pPr>
    </w:p>
    <w:p w:rsidR="00945DF5" w:rsidRPr="00451371" w:rsidRDefault="00945DF5" w:rsidP="00945DF5">
      <w:pPr>
        <w:pStyle w:val="Lijstalinea"/>
        <w:numPr>
          <w:ilvl w:val="1"/>
          <w:numId w:val="3"/>
        </w:numPr>
        <w:rPr>
          <w:rFonts w:ascii="Arial" w:hAnsi="Arial" w:cs="Arial"/>
          <w:sz w:val="22"/>
          <w:szCs w:val="22"/>
        </w:rPr>
      </w:pPr>
      <w:r w:rsidRPr="00451371">
        <w:rPr>
          <w:rFonts w:ascii="Arial" w:hAnsi="Arial" w:cs="Arial"/>
          <w:sz w:val="22"/>
          <w:szCs w:val="22"/>
        </w:rPr>
        <w:t>Wat is het verschil tussen een ras en een soort?</w:t>
      </w:r>
    </w:p>
    <w:p w:rsidR="00945DF5" w:rsidRPr="00451371" w:rsidRDefault="00945DF5" w:rsidP="00945DF5">
      <w:pPr>
        <w:pStyle w:val="Lijstalinea"/>
        <w:numPr>
          <w:ilvl w:val="1"/>
          <w:numId w:val="3"/>
        </w:numPr>
        <w:rPr>
          <w:rFonts w:ascii="Arial" w:hAnsi="Arial" w:cs="Arial"/>
          <w:sz w:val="22"/>
          <w:szCs w:val="22"/>
        </w:rPr>
      </w:pPr>
      <w:r w:rsidRPr="00451371">
        <w:rPr>
          <w:rFonts w:ascii="Arial" w:hAnsi="Arial" w:cs="Arial"/>
          <w:sz w:val="22"/>
          <w:szCs w:val="22"/>
        </w:rPr>
        <w:t>Wat is domesticatie?</w:t>
      </w:r>
    </w:p>
    <w:p w:rsidR="00945DF5" w:rsidRPr="00451371" w:rsidRDefault="00945DF5" w:rsidP="00945DF5">
      <w:pPr>
        <w:pStyle w:val="Lijstalinea"/>
        <w:numPr>
          <w:ilvl w:val="1"/>
          <w:numId w:val="3"/>
        </w:numPr>
        <w:rPr>
          <w:rFonts w:ascii="Arial" w:hAnsi="Arial" w:cs="Arial"/>
          <w:sz w:val="22"/>
          <w:szCs w:val="22"/>
        </w:rPr>
      </w:pPr>
      <w:r w:rsidRPr="00451371">
        <w:rPr>
          <w:rFonts w:ascii="Arial" w:hAnsi="Arial" w:cs="Arial"/>
          <w:sz w:val="22"/>
          <w:szCs w:val="22"/>
        </w:rPr>
        <w:t xml:space="preserve">Welke </w:t>
      </w:r>
      <w:proofErr w:type="spellStart"/>
      <w:r w:rsidRPr="00451371">
        <w:rPr>
          <w:rFonts w:ascii="Arial" w:hAnsi="Arial" w:cs="Arial"/>
          <w:sz w:val="22"/>
          <w:szCs w:val="22"/>
        </w:rPr>
        <w:t>runderrassen</w:t>
      </w:r>
      <w:proofErr w:type="spellEnd"/>
      <w:r w:rsidRPr="00451371">
        <w:rPr>
          <w:rFonts w:ascii="Arial" w:hAnsi="Arial" w:cs="Arial"/>
          <w:sz w:val="22"/>
          <w:szCs w:val="22"/>
        </w:rPr>
        <w:t xml:space="preserve"> komen in Nederland voor als melkkoe?</w:t>
      </w:r>
    </w:p>
    <w:p w:rsidR="00945DF5" w:rsidRPr="00451371" w:rsidRDefault="00945DF5" w:rsidP="00945DF5">
      <w:pPr>
        <w:pStyle w:val="Lijstalinea"/>
        <w:numPr>
          <w:ilvl w:val="1"/>
          <w:numId w:val="3"/>
        </w:numPr>
        <w:rPr>
          <w:rFonts w:ascii="Arial" w:hAnsi="Arial" w:cs="Arial"/>
          <w:sz w:val="22"/>
          <w:szCs w:val="22"/>
        </w:rPr>
      </w:pPr>
      <w:r w:rsidRPr="00451371">
        <w:rPr>
          <w:rFonts w:ascii="Arial" w:hAnsi="Arial" w:cs="Arial"/>
          <w:sz w:val="22"/>
          <w:szCs w:val="22"/>
        </w:rPr>
        <w:t xml:space="preserve">Welk </w:t>
      </w:r>
      <w:proofErr w:type="spellStart"/>
      <w:r w:rsidRPr="00451371">
        <w:rPr>
          <w:rFonts w:ascii="Arial" w:hAnsi="Arial" w:cs="Arial"/>
          <w:sz w:val="22"/>
          <w:szCs w:val="22"/>
        </w:rPr>
        <w:t>melkveeras</w:t>
      </w:r>
      <w:proofErr w:type="spellEnd"/>
      <w:r w:rsidRPr="00451371">
        <w:rPr>
          <w:rFonts w:ascii="Arial" w:hAnsi="Arial" w:cs="Arial"/>
          <w:sz w:val="22"/>
          <w:szCs w:val="22"/>
        </w:rPr>
        <w:t xml:space="preserve"> geeft de meeste kg melk?</w:t>
      </w:r>
    </w:p>
    <w:p w:rsidR="00945DF5" w:rsidRPr="00451371" w:rsidRDefault="00945DF5" w:rsidP="00945DF5">
      <w:pPr>
        <w:pStyle w:val="Lijstalinea"/>
        <w:numPr>
          <w:ilvl w:val="1"/>
          <w:numId w:val="3"/>
        </w:numPr>
        <w:rPr>
          <w:rFonts w:ascii="Arial" w:hAnsi="Arial" w:cs="Arial"/>
          <w:sz w:val="22"/>
          <w:szCs w:val="22"/>
        </w:rPr>
      </w:pPr>
      <w:r w:rsidRPr="00451371">
        <w:rPr>
          <w:rFonts w:ascii="Arial" w:hAnsi="Arial" w:cs="Arial"/>
          <w:sz w:val="22"/>
          <w:szCs w:val="22"/>
        </w:rPr>
        <w:t xml:space="preserve">Welk </w:t>
      </w:r>
      <w:proofErr w:type="spellStart"/>
      <w:r w:rsidRPr="00451371">
        <w:rPr>
          <w:rFonts w:ascii="Arial" w:hAnsi="Arial" w:cs="Arial"/>
          <w:sz w:val="22"/>
          <w:szCs w:val="22"/>
        </w:rPr>
        <w:t>melkveeras</w:t>
      </w:r>
      <w:proofErr w:type="spellEnd"/>
      <w:r w:rsidRPr="00451371">
        <w:rPr>
          <w:rFonts w:ascii="Arial" w:hAnsi="Arial" w:cs="Arial"/>
          <w:sz w:val="22"/>
          <w:szCs w:val="22"/>
        </w:rPr>
        <w:t xml:space="preserve"> geeft het hoogste eiwitpercentage?</w:t>
      </w:r>
    </w:p>
    <w:p w:rsidR="00945DF5" w:rsidRDefault="00945DF5" w:rsidP="00945DF5">
      <w:pPr>
        <w:pStyle w:val="Lijstalinea"/>
        <w:numPr>
          <w:ilvl w:val="1"/>
          <w:numId w:val="3"/>
        </w:numPr>
        <w:rPr>
          <w:rFonts w:ascii="Arial" w:hAnsi="Arial" w:cs="Arial"/>
          <w:sz w:val="22"/>
          <w:szCs w:val="22"/>
        </w:rPr>
      </w:pPr>
      <w:r w:rsidRPr="00451371">
        <w:rPr>
          <w:rFonts w:ascii="Arial" w:hAnsi="Arial" w:cs="Arial"/>
          <w:sz w:val="22"/>
          <w:szCs w:val="22"/>
        </w:rPr>
        <w:t>Hoe zwaar is een volwassen melkkoe?</w:t>
      </w:r>
      <w:r w:rsidR="00CF3DFC">
        <w:rPr>
          <w:rFonts w:ascii="Arial" w:hAnsi="Arial" w:cs="Arial"/>
          <w:sz w:val="22"/>
          <w:szCs w:val="22"/>
        </w:rPr>
        <w:br/>
      </w:r>
    </w:p>
    <w:p w:rsidR="00000000" w:rsidRPr="00CF3DFC" w:rsidRDefault="00CF3DFC" w:rsidP="00CF3DFC">
      <w:pPr>
        <w:pStyle w:val="Lijstalinea"/>
        <w:numPr>
          <w:ilvl w:val="0"/>
          <w:numId w:val="3"/>
        </w:numPr>
        <w:rPr>
          <w:rFonts w:ascii="Arial" w:hAnsi="Arial" w:cs="Arial"/>
          <w:sz w:val="22"/>
          <w:szCs w:val="22"/>
        </w:rPr>
      </w:pPr>
      <w:r w:rsidRPr="00CF3DFC">
        <w:rPr>
          <w:rFonts w:ascii="Arial" w:hAnsi="Arial" w:cs="Arial"/>
          <w:sz w:val="22"/>
          <w:szCs w:val="22"/>
        </w:rPr>
        <w:lastRenderedPageBreak/>
        <w:t xml:space="preserve">Ga </w:t>
      </w:r>
      <w:r w:rsidRPr="00CF3DFC">
        <w:rPr>
          <w:rFonts w:ascii="Arial" w:hAnsi="Arial" w:cs="Arial"/>
          <w:sz w:val="22"/>
          <w:szCs w:val="22"/>
        </w:rPr>
        <w:t xml:space="preserve">op zoek naar verschillen tussen de gangbare melkveehouderij en de biologische melkveehouderij. </w:t>
      </w:r>
    </w:p>
    <w:p w:rsidR="00CF3DFC" w:rsidRPr="00451371" w:rsidRDefault="00CF3DFC" w:rsidP="00CF3DFC">
      <w:pPr>
        <w:pStyle w:val="Lijstalinea"/>
        <w:rPr>
          <w:rFonts w:ascii="Arial" w:hAnsi="Arial" w:cs="Arial"/>
          <w:sz w:val="22"/>
          <w:szCs w:val="22"/>
        </w:rPr>
      </w:pPr>
      <w:bookmarkStart w:id="16" w:name="_GoBack"/>
      <w:bookmarkEnd w:id="16"/>
    </w:p>
    <w:p w:rsidR="00945DF5" w:rsidRPr="00451371" w:rsidRDefault="00945DF5" w:rsidP="00945DF5">
      <w:pPr>
        <w:ind w:left="360"/>
        <w:rPr>
          <w:rFonts w:ascii="Arial" w:hAnsi="Arial" w:cs="Arial"/>
          <w:sz w:val="22"/>
          <w:szCs w:val="22"/>
        </w:rPr>
      </w:pPr>
    </w:p>
    <w:p w:rsidR="00945DF5" w:rsidRPr="00451371" w:rsidRDefault="00945DF5" w:rsidP="00945DF5">
      <w:pPr>
        <w:ind w:left="360"/>
        <w:rPr>
          <w:rFonts w:ascii="Arial" w:hAnsi="Arial" w:cs="Arial"/>
          <w:sz w:val="22"/>
          <w:szCs w:val="22"/>
        </w:rPr>
      </w:pPr>
    </w:p>
    <w:p w:rsidR="00945DF5" w:rsidRPr="00451371" w:rsidRDefault="00945DF5" w:rsidP="00945DF5">
      <w:pPr>
        <w:rPr>
          <w:rStyle w:val="TitelChar"/>
          <w:rFonts w:ascii="Arial" w:hAnsi="Arial" w:cs="Arial"/>
          <w:b w:val="0"/>
          <w:sz w:val="22"/>
          <w:szCs w:val="22"/>
        </w:rPr>
      </w:pPr>
      <w:r w:rsidRPr="00451371">
        <w:rPr>
          <w:rFonts w:ascii="Arial" w:hAnsi="Arial" w:cs="Arial"/>
          <w:noProof/>
        </w:rPr>
        <w:drawing>
          <wp:inline distT="0" distB="0" distL="0" distR="0" wp14:anchorId="03DF96B8" wp14:editId="33A5B8B5">
            <wp:extent cx="5759450" cy="158813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1588135"/>
                    </a:xfrm>
                    <a:prstGeom prst="rect">
                      <a:avLst/>
                    </a:prstGeom>
                  </pic:spPr>
                </pic:pic>
              </a:graphicData>
            </a:graphic>
          </wp:inline>
        </w:drawing>
      </w:r>
    </w:p>
    <w:p w:rsidR="00945DF5" w:rsidRPr="00451371" w:rsidRDefault="00945DF5" w:rsidP="00945DF5">
      <w:pPr>
        <w:rPr>
          <w:rStyle w:val="TitelChar"/>
          <w:rFonts w:ascii="Arial" w:hAnsi="Arial" w:cs="Arial"/>
          <w:b w:val="0"/>
          <w:sz w:val="22"/>
          <w:szCs w:val="22"/>
        </w:rPr>
      </w:pPr>
    </w:p>
    <w:p w:rsidR="00945DF5" w:rsidRPr="00451371" w:rsidRDefault="00945DF5" w:rsidP="00945DF5">
      <w:pPr>
        <w:rPr>
          <w:rFonts w:ascii="Arial" w:hAnsi="Arial" w:cs="Arial"/>
          <w:b/>
          <w:sz w:val="22"/>
          <w:szCs w:val="22"/>
        </w:rPr>
      </w:pPr>
      <w:r w:rsidRPr="00451371">
        <w:rPr>
          <w:rFonts w:ascii="Arial" w:hAnsi="Arial" w:cs="Arial"/>
          <w:b/>
          <w:sz w:val="22"/>
          <w:szCs w:val="22"/>
        </w:rPr>
        <w:t>Rassen</w:t>
      </w:r>
    </w:p>
    <w:p w:rsidR="00945DF5" w:rsidRPr="00451371" w:rsidRDefault="00945DF5" w:rsidP="00945DF5">
      <w:pPr>
        <w:numPr>
          <w:ilvl w:val="0"/>
          <w:numId w:val="3"/>
        </w:numPr>
        <w:rPr>
          <w:rFonts w:ascii="Arial" w:hAnsi="Arial" w:cs="Arial"/>
          <w:sz w:val="22"/>
          <w:szCs w:val="22"/>
        </w:rPr>
      </w:pPr>
      <w:r w:rsidRPr="00451371">
        <w:rPr>
          <w:rFonts w:ascii="Arial" w:hAnsi="Arial" w:cs="Arial"/>
          <w:sz w:val="22"/>
          <w:szCs w:val="22"/>
        </w:rPr>
        <w:t xml:space="preserve">Vul in onderstaande tabel in van de </w:t>
      </w:r>
      <w:proofErr w:type="spellStart"/>
      <w:r w:rsidRPr="00451371">
        <w:rPr>
          <w:rFonts w:ascii="Arial" w:hAnsi="Arial" w:cs="Arial"/>
          <w:sz w:val="22"/>
          <w:szCs w:val="22"/>
        </w:rPr>
        <w:t>runderrassen</w:t>
      </w:r>
      <w:proofErr w:type="spellEnd"/>
      <w:r w:rsidRPr="00451371">
        <w:rPr>
          <w:rFonts w:ascii="Arial" w:hAnsi="Arial" w:cs="Arial"/>
          <w:sz w:val="22"/>
          <w:szCs w:val="22"/>
        </w:rPr>
        <w:t xml:space="preserve"> wat hun oorsprong is, het gewicht en enkele kenmerken.</w:t>
      </w:r>
    </w:p>
    <w:p w:rsidR="00945DF5" w:rsidRPr="00451371" w:rsidRDefault="00945DF5" w:rsidP="00945DF5">
      <w:pPr>
        <w:rPr>
          <w:rStyle w:val="TitelChar"/>
          <w:rFonts w:ascii="Arial" w:hAnsi="Arial" w:cs="Arial"/>
          <w:b w:val="0"/>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078"/>
        <w:gridCol w:w="2124"/>
        <w:gridCol w:w="2778"/>
      </w:tblGrid>
      <w:tr w:rsidR="00945DF5" w:rsidRPr="00451371" w:rsidTr="00B16EA5">
        <w:tc>
          <w:tcPr>
            <w:tcW w:w="2332" w:type="dxa"/>
            <w:shd w:val="clear" w:color="auto" w:fill="auto"/>
          </w:tcPr>
          <w:p w:rsidR="00945DF5" w:rsidRPr="00451371" w:rsidRDefault="00945DF5" w:rsidP="00B16EA5">
            <w:pPr>
              <w:rPr>
                <w:rFonts w:ascii="Arial" w:hAnsi="Arial" w:cs="Arial"/>
                <w:sz w:val="22"/>
                <w:szCs w:val="22"/>
              </w:rPr>
            </w:pPr>
            <w:r w:rsidRPr="00451371">
              <w:rPr>
                <w:rFonts w:ascii="Arial" w:hAnsi="Arial" w:cs="Arial"/>
                <w:sz w:val="22"/>
                <w:szCs w:val="22"/>
              </w:rPr>
              <w:t>Ras</w:t>
            </w:r>
          </w:p>
        </w:tc>
        <w:tc>
          <w:tcPr>
            <w:tcW w:w="2078" w:type="dxa"/>
            <w:shd w:val="clear" w:color="auto" w:fill="auto"/>
          </w:tcPr>
          <w:p w:rsidR="00945DF5" w:rsidRPr="00451371" w:rsidRDefault="00945DF5" w:rsidP="00B16EA5">
            <w:pPr>
              <w:rPr>
                <w:rFonts w:ascii="Arial" w:hAnsi="Arial" w:cs="Arial"/>
                <w:sz w:val="22"/>
                <w:szCs w:val="22"/>
              </w:rPr>
            </w:pPr>
            <w:r w:rsidRPr="00451371">
              <w:rPr>
                <w:rFonts w:ascii="Arial" w:hAnsi="Arial" w:cs="Arial"/>
                <w:sz w:val="22"/>
                <w:szCs w:val="22"/>
              </w:rPr>
              <w:t>Oorsprong</w:t>
            </w:r>
          </w:p>
        </w:tc>
        <w:tc>
          <w:tcPr>
            <w:tcW w:w="2124" w:type="dxa"/>
            <w:shd w:val="clear" w:color="auto" w:fill="auto"/>
          </w:tcPr>
          <w:p w:rsidR="00945DF5" w:rsidRPr="00451371" w:rsidRDefault="00945DF5" w:rsidP="00B16EA5">
            <w:pPr>
              <w:rPr>
                <w:rFonts w:ascii="Arial" w:hAnsi="Arial" w:cs="Arial"/>
                <w:sz w:val="22"/>
                <w:szCs w:val="22"/>
              </w:rPr>
            </w:pPr>
            <w:r w:rsidRPr="00451371">
              <w:rPr>
                <w:rFonts w:ascii="Arial" w:hAnsi="Arial" w:cs="Arial"/>
                <w:sz w:val="22"/>
                <w:szCs w:val="22"/>
              </w:rPr>
              <w:t>Volwassen Gewicht</w:t>
            </w:r>
          </w:p>
        </w:tc>
        <w:tc>
          <w:tcPr>
            <w:tcW w:w="2778" w:type="dxa"/>
            <w:shd w:val="clear" w:color="auto" w:fill="auto"/>
          </w:tcPr>
          <w:p w:rsidR="00945DF5" w:rsidRPr="00451371" w:rsidRDefault="00945DF5" w:rsidP="00B16EA5">
            <w:pPr>
              <w:rPr>
                <w:rFonts w:ascii="Arial" w:hAnsi="Arial" w:cs="Arial"/>
                <w:sz w:val="22"/>
                <w:szCs w:val="22"/>
              </w:rPr>
            </w:pPr>
            <w:r w:rsidRPr="00451371">
              <w:rPr>
                <w:rFonts w:ascii="Arial" w:hAnsi="Arial" w:cs="Arial"/>
                <w:sz w:val="22"/>
                <w:szCs w:val="22"/>
              </w:rPr>
              <w:t>Kenmerken</w:t>
            </w:r>
          </w:p>
        </w:tc>
      </w:tr>
      <w:tr w:rsidR="00945DF5" w:rsidRPr="00451371" w:rsidTr="00B16EA5">
        <w:trPr>
          <w:trHeight w:val="1565"/>
        </w:trPr>
        <w:tc>
          <w:tcPr>
            <w:tcW w:w="2332" w:type="dxa"/>
            <w:shd w:val="clear" w:color="auto" w:fill="auto"/>
          </w:tcPr>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r w:rsidRPr="00451371">
              <w:rPr>
                <w:rFonts w:ascii="Arial" w:hAnsi="Arial" w:cs="Arial"/>
                <w:sz w:val="22"/>
                <w:szCs w:val="22"/>
              </w:rPr>
              <w:t>Aberdeen Angus</w:t>
            </w:r>
          </w:p>
        </w:tc>
        <w:tc>
          <w:tcPr>
            <w:tcW w:w="2078" w:type="dxa"/>
            <w:shd w:val="clear" w:color="auto" w:fill="auto"/>
          </w:tcPr>
          <w:p w:rsidR="00945DF5" w:rsidRPr="00451371" w:rsidRDefault="00945DF5" w:rsidP="00B16EA5">
            <w:pPr>
              <w:rPr>
                <w:rFonts w:ascii="Arial" w:hAnsi="Arial" w:cs="Arial"/>
                <w:sz w:val="22"/>
                <w:szCs w:val="22"/>
              </w:rPr>
            </w:pPr>
          </w:p>
        </w:tc>
        <w:tc>
          <w:tcPr>
            <w:tcW w:w="2124" w:type="dxa"/>
            <w:shd w:val="clear" w:color="auto" w:fill="auto"/>
          </w:tcPr>
          <w:p w:rsidR="00945DF5" w:rsidRPr="00451371" w:rsidRDefault="00945DF5" w:rsidP="00B16EA5">
            <w:pPr>
              <w:rPr>
                <w:rFonts w:ascii="Arial" w:hAnsi="Arial" w:cs="Arial"/>
                <w:sz w:val="22"/>
                <w:szCs w:val="22"/>
              </w:rPr>
            </w:pPr>
          </w:p>
        </w:tc>
        <w:tc>
          <w:tcPr>
            <w:tcW w:w="2778" w:type="dxa"/>
            <w:shd w:val="clear" w:color="auto" w:fill="auto"/>
          </w:tcPr>
          <w:p w:rsidR="00945DF5" w:rsidRPr="00451371" w:rsidRDefault="00945DF5" w:rsidP="00B16EA5">
            <w:pPr>
              <w:rPr>
                <w:rFonts w:ascii="Arial" w:hAnsi="Arial" w:cs="Arial"/>
                <w:sz w:val="22"/>
                <w:szCs w:val="22"/>
              </w:rPr>
            </w:pPr>
          </w:p>
        </w:tc>
      </w:tr>
      <w:tr w:rsidR="00945DF5" w:rsidRPr="00451371" w:rsidTr="00B16EA5">
        <w:trPr>
          <w:trHeight w:val="284"/>
        </w:trPr>
        <w:tc>
          <w:tcPr>
            <w:tcW w:w="2332" w:type="dxa"/>
            <w:shd w:val="clear" w:color="auto" w:fill="auto"/>
          </w:tcPr>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r w:rsidRPr="00451371">
              <w:rPr>
                <w:rFonts w:ascii="Arial" w:hAnsi="Arial" w:cs="Arial"/>
                <w:sz w:val="22"/>
                <w:szCs w:val="22"/>
              </w:rPr>
              <w:t>Belgisch witblauw</w:t>
            </w: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tc>
        <w:tc>
          <w:tcPr>
            <w:tcW w:w="2078" w:type="dxa"/>
            <w:shd w:val="clear" w:color="auto" w:fill="auto"/>
          </w:tcPr>
          <w:p w:rsidR="00945DF5" w:rsidRPr="00451371" w:rsidRDefault="00945DF5" w:rsidP="00B16EA5">
            <w:pPr>
              <w:rPr>
                <w:rFonts w:ascii="Arial" w:hAnsi="Arial" w:cs="Arial"/>
                <w:sz w:val="22"/>
                <w:szCs w:val="22"/>
              </w:rPr>
            </w:pPr>
          </w:p>
        </w:tc>
        <w:tc>
          <w:tcPr>
            <w:tcW w:w="2124" w:type="dxa"/>
            <w:shd w:val="clear" w:color="auto" w:fill="auto"/>
          </w:tcPr>
          <w:p w:rsidR="00945DF5" w:rsidRPr="00451371" w:rsidRDefault="00945DF5" w:rsidP="00B16EA5">
            <w:pPr>
              <w:rPr>
                <w:rFonts w:ascii="Arial" w:hAnsi="Arial" w:cs="Arial"/>
                <w:sz w:val="22"/>
                <w:szCs w:val="22"/>
              </w:rPr>
            </w:pPr>
          </w:p>
        </w:tc>
        <w:tc>
          <w:tcPr>
            <w:tcW w:w="2778" w:type="dxa"/>
            <w:shd w:val="clear" w:color="auto" w:fill="auto"/>
          </w:tcPr>
          <w:p w:rsidR="00945DF5" w:rsidRPr="00451371" w:rsidRDefault="00945DF5" w:rsidP="00B16EA5">
            <w:pPr>
              <w:rPr>
                <w:rFonts w:ascii="Arial" w:hAnsi="Arial" w:cs="Arial"/>
                <w:sz w:val="22"/>
                <w:szCs w:val="22"/>
              </w:rPr>
            </w:pPr>
          </w:p>
        </w:tc>
      </w:tr>
      <w:tr w:rsidR="00945DF5" w:rsidRPr="00451371" w:rsidTr="00B16EA5">
        <w:trPr>
          <w:trHeight w:val="284"/>
        </w:trPr>
        <w:tc>
          <w:tcPr>
            <w:tcW w:w="2332" w:type="dxa"/>
            <w:shd w:val="clear" w:color="auto" w:fill="auto"/>
          </w:tcPr>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r w:rsidRPr="00451371">
              <w:rPr>
                <w:rFonts w:ascii="Arial" w:hAnsi="Arial" w:cs="Arial"/>
                <w:sz w:val="22"/>
                <w:szCs w:val="22"/>
              </w:rPr>
              <w:t>Blaarkop</w:t>
            </w: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tc>
        <w:tc>
          <w:tcPr>
            <w:tcW w:w="2078" w:type="dxa"/>
            <w:shd w:val="clear" w:color="auto" w:fill="auto"/>
          </w:tcPr>
          <w:p w:rsidR="00945DF5" w:rsidRPr="00451371" w:rsidRDefault="00945DF5" w:rsidP="00B16EA5">
            <w:pPr>
              <w:rPr>
                <w:rFonts w:ascii="Arial" w:hAnsi="Arial" w:cs="Arial"/>
                <w:sz w:val="22"/>
                <w:szCs w:val="22"/>
              </w:rPr>
            </w:pPr>
          </w:p>
        </w:tc>
        <w:tc>
          <w:tcPr>
            <w:tcW w:w="2124" w:type="dxa"/>
            <w:shd w:val="clear" w:color="auto" w:fill="auto"/>
          </w:tcPr>
          <w:p w:rsidR="00945DF5" w:rsidRPr="00451371" w:rsidRDefault="00945DF5" w:rsidP="00B16EA5">
            <w:pPr>
              <w:rPr>
                <w:rFonts w:ascii="Arial" w:hAnsi="Arial" w:cs="Arial"/>
                <w:sz w:val="22"/>
                <w:szCs w:val="22"/>
              </w:rPr>
            </w:pPr>
          </w:p>
        </w:tc>
        <w:tc>
          <w:tcPr>
            <w:tcW w:w="2778" w:type="dxa"/>
            <w:shd w:val="clear" w:color="auto" w:fill="auto"/>
          </w:tcPr>
          <w:p w:rsidR="00945DF5" w:rsidRPr="00451371" w:rsidRDefault="00945DF5" w:rsidP="00B16EA5">
            <w:pPr>
              <w:rPr>
                <w:rFonts w:ascii="Arial" w:hAnsi="Arial" w:cs="Arial"/>
                <w:sz w:val="22"/>
                <w:szCs w:val="22"/>
              </w:rPr>
            </w:pPr>
          </w:p>
        </w:tc>
      </w:tr>
      <w:tr w:rsidR="00945DF5" w:rsidRPr="00451371" w:rsidTr="00B16EA5">
        <w:trPr>
          <w:trHeight w:val="284"/>
        </w:trPr>
        <w:tc>
          <w:tcPr>
            <w:tcW w:w="2332" w:type="dxa"/>
            <w:shd w:val="clear" w:color="auto" w:fill="auto"/>
          </w:tcPr>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r w:rsidRPr="00451371">
              <w:rPr>
                <w:rFonts w:ascii="Arial" w:hAnsi="Arial" w:cs="Arial"/>
                <w:sz w:val="22"/>
                <w:szCs w:val="22"/>
              </w:rPr>
              <w:t xml:space="preserve">Blonde </w:t>
            </w:r>
            <w:proofErr w:type="spellStart"/>
            <w:r w:rsidRPr="00451371">
              <w:rPr>
                <w:rFonts w:ascii="Arial" w:hAnsi="Arial" w:cs="Arial"/>
                <w:sz w:val="22"/>
                <w:szCs w:val="22"/>
              </w:rPr>
              <w:t>d’Aquitaine</w:t>
            </w:r>
            <w:proofErr w:type="spellEnd"/>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tc>
        <w:tc>
          <w:tcPr>
            <w:tcW w:w="2078" w:type="dxa"/>
            <w:shd w:val="clear" w:color="auto" w:fill="auto"/>
          </w:tcPr>
          <w:p w:rsidR="00945DF5" w:rsidRPr="00451371" w:rsidRDefault="00945DF5" w:rsidP="00B16EA5">
            <w:pPr>
              <w:rPr>
                <w:rFonts w:ascii="Arial" w:hAnsi="Arial" w:cs="Arial"/>
                <w:sz w:val="22"/>
                <w:szCs w:val="22"/>
              </w:rPr>
            </w:pPr>
          </w:p>
        </w:tc>
        <w:tc>
          <w:tcPr>
            <w:tcW w:w="2124" w:type="dxa"/>
            <w:shd w:val="clear" w:color="auto" w:fill="auto"/>
          </w:tcPr>
          <w:p w:rsidR="00945DF5" w:rsidRPr="00451371" w:rsidRDefault="00945DF5" w:rsidP="00B16EA5">
            <w:pPr>
              <w:rPr>
                <w:rFonts w:ascii="Arial" w:hAnsi="Arial" w:cs="Arial"/>
                <w:sz w:val="22"/>
                <w:szCs w:val="22"/>
              </w:rPr>
            </w:pPr>
          </w:p>
        </w:tc>
        <w:tc>
          <w:tcPr>
            <w:tcW w:w="2778" w:type="dxa"/>
            <w:shd w:val="clear" w:color="auto" w:fill="auto"/>
          </w:tcPr>
          <w:p w:rsidR="00945DF5" w:rsidRPr="00451371" w:rsidRDefault="00945DF5" w:rsidP="00B16EA5">
            <w:pPr>
              <w:rPr>
                <w:rFonts w:ascii="Arial" w:hAnsi="Arial" w:cs="Arial"/>
                <w:sz w:val="22"/>
                <w:szCs w:val="22"/>
              </w:rPr>
            </w:pPr>
          </w:p>
        </w:tc>
      </w:tr>
      <w:tr w:rsidR="00945DF5" w:rsidRPr="00451371" w:rsidTr="00B16EA5">
        <w:trPr>
          <w:trHeight w:val="284"/>
        </w:trPr>
        <w:tc>
          <w:tcPr>
            <w:tcW w:w="2332" w:type="dxa"/>
            <w:shd w:val="clear" w:color="auto" w:fill="auto"/>
          </w:tcPr>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roofErr w:type="spellStart"/>
            <w:r w:rsidRPr="00451371">
              <w:rPr>
                <w:rFonts w:ascii="Arial" w:hAnsi="Arial" w:cs="Arial"/>
                <w:sz w:val="22"/>
                <w:szCs w:val="22"/>
              </w:rPr>
              <w:t>Charolais</w:t>
            </w:r>
            <w:proofErr w:type="spellEnd"/>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tc>
        <w:tc>
          <w:tcPr>
            <w:tcW w:w="2078" w:type="dxa"/>
            <w:shd w:val="clear" w:color="auto" w:fill="auto"/>
          </w:tcPr>
          <w:p w:rsidR="00945DF5" w:rsidRPr="00451371" w:rsidRDefault="00945DF5" w:rsidP="00B16EA5">
            <w:pPr>
              <w:rPr>
                <w:rFonts w:ascii="Arial" w:hAnsi="Arial" w:cs="Arial"/>
                <w:sz w:val="22"/>
                <w:szCs w:val="22"/>
              </w:rPr>
            </w:pPr>
          </w:p>
        </w:tc>
        <w:tc>
          <w:tcPr>
            <w:tcW w:w="2124" w:type="dxa"/>
            <w:shd w:val="clear" w:color="auto" w:fill="auto"/>
          </w:tcPr>
          <w:p w:rsidR="00945DF5" w:rsidRPr="00451371" w:rsidRDefault="00945DF5" w:rsidP="00B16EA5">
            <w:pPr>
              <w:rPr>
                <w:rFonts w:ascii="Arial" w:hAnsi="Arial" w:cs="Arial"/>
                <w:sz w:val="22"/>
                <w:szCs w:val="22"/>
              </w:rPr>
            </w:pPr>
          </w:p>
        </w:tc>
        <w:tc>
          <w:tcPr>
            <w:tcW w:w="2778" w:type="dxa"/>
            <w:shd w:val="clear" w:color="auto" w:fill="auto"/>
          </w:tcPr>
          <w:p w:rsidR="00945DF5" w:rsidRPr="00451371" w:rsidRDefault="00945DF5" w:rsidP="00B16EA5">
            <w:pPr>
              <w:rPr>
                <w:rFonts w:ascii="Arial" w:hAnsi="Arial" w:cs="Arial"/>
                <w:sz w:val="22"/>
                <w:szCs w:val="22"/>
              </w:rPr>
            </w:pPr>
          </w:p>
        </w:tc>
      </w:tr>
      <w:tr w:rsidR="00945DF5" w:rsidRPr="00451371" w:rsidTr="00B16EA5">
        <w:trPr>
          <w:trHeight w:val="284"/>
        </w:trPr>
        <w:tc>
          <w:tcPr>
            <w:tcW w:w="2332" w:type="dxa"/>
            <w:shd w:val="clear" w:color="auto" w:fill="auto"/>
          </w:tcPr>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r w:rsidRPr="00451371">
              <w:rPr>
                <w:rFonts w:ascii="Arial" w:hAnsi="Arial" w:cs="Arial"/>
                <w:sz w:val="22"/>
                <w:szCs w:val="22"/>
              </w:rPr>
              <w:t>Dexter</w:t>
            </w: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tc>
        <w:tc>
          <w:tcPr>
            <w:tcW w:w="2078" w:type="dxa"/>
            <w:shd w:val="clear" w:color="auto" w:fill="auto"/>
          </w:tcPr>
          <w:p w:rsidR="00945DF5" w:rsidRPr="00451371" w:rsidRDefault="00945DF5" w:rsidP="00B16EA5">
            <w:pPr>
              <w:rPr>
                <w:rFonts w:ascii="Arial" w:hAnsi="Arial" w:cs="Arial"/>
                <w:sz w:val="22"/>
                <w:szCs w:val="22"/>
              </w:rPr>
            </w:pPr>
          </w:p>
        </w:tc>
        <w:tc>
          <w:tcPr>
            <w:tcW w:w="2124" w:type="dxa"/>
            <w:shd w:val="clear" w:color="auto" w:fill="auto"/>
          </w:tcPr>
          <w:p w:rsidR="00945DF5" w:rsidRPr="00451371" w:rsidRDefault="00945DF5" w:rsidP="00B16EA5">
            <w:pPr>
              <w:rPr>
                <w:rFonts w:ascii="Arial" w:hAnsi="Arial" w:cs="Arial"/>
                <w:sz w:val="22"/>
                <w:szCs w:val="22"/>
              </w:rPr>
            </w:pPr>
          </w:p>
        </w:tc>
        <w:tc>
          <w:tcPr>
            <w:tcW w:w="2778" w:type="dxa"/>
            <w:shd w:val="clear" w:color="auto" w:fill="auto"/>
          </w:tcPr>
          <w:p w:rsidR="00945DF5" w:rsidRPr="00451371" w:rsidRDefault="00945DF5" w:rsidP="00B16EA5">
            <w:pPr>
              <w:rPr>
                <w:rFonts w:ascii="Arial" w:hAnsi="Arial" w:cs="Arial"/>
                <w:sz w:val="22"/>
                <w:szCs w:val="22"/>
              </w:rPr>
            </w:pPr>
          </w:p>
        </w:tc>
      </w:tr>
      <w:tr w:rsidR="00945DF5" w:rsidRPr="00451371" w:rsidTr="00B16EA5">
        <w:trPr>
          <w:trHeight w:val="284"/>
        </w:trPr>
        <w:tc>
          <w:tcPr>
            <w:tcW w:w="2332" w:type="dxa"/>
            <w:shd w:val="clear" w:color="auto" w:fill="auto"/>
          </w:tcPr>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r w:rsidRPr="00451371">
              <w:rPr>
                <w:rFonts w:ascii="Arial" w:hAnsi="Arial" w:cs="Arial"/>
                <w:sz w:val="22"/>
                <w:szCs w:val="22"/>
              </w:rPr>
              <w:t>Fries-Hollands</w:t>
            </w: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tc>
        <w:tc>
          <w:tcPr>
            <w:tcW w:w="2078" w:type="dxa"/>
            <w:shd w:val="clear" w:color="auto" w:fill="auto"/>
          </w:tcPr>
          <w:p w:rsidR="00945DF5" w:rsidRPr="00451371" w:rsidRDefault="00945DF5" w:rsidP="00B16EA5">
            <w:pPr>
              <w:rPr>
                <w:rFonts w:ascii="Arial" w:hAnsi="Arial" w:cs="Arial"/>
                <w:sz w:val="22"/>
                <w:szCs w:val="22"/>
              </w:rPr>
            </w:pPr>
          </w:p>
        </w:tc>
        <w:tc>
          <w:tcPr>
            <w:tcW w:w="2124" w:type="dxa"/>
            <w:shd w:val="clear" w:color="auto" w:fill="auto"/>
          </w:tcPr>
          <w:p w:rsidR="00945DF5" w:rsidRPr="00451371" w:rsidRDefault="00945DF5" w:rsidP="00B16EA5">
            <w:pPr>
              <w:rPr>
                <w:rFonts w:ascii="Arial" w:hAnsi="Arial" w:cs="Arial"/>
                <w:sz w:val="22"/>
                <w:szCs w:val="22"/>
              </w:rPr>
            </w:pPr>
          </w:p>
        </w:tc>
        <w:tc>
          <w:tcPr>
            <w:tcW w:w="2778" w:type="dxa"/>
            <w:shd w:val="clear" w:color="auto" w:fill="auto"/>
          </w:tcPr>
          <w:p w:rsidR="00945DF5" w:rsidRPr="00451371" w:rsidRDefault="00945DF5" w:rsidP="00B16EA5">
            <w:pPr>
              <w:rPr>
                <w:rFonts w:ascii="Arial" w:hAnsi="Arial" w:cs="Arial"/>
                <w:sz w:val="22"/>
                <w:szCs w:val="22"/>
              </w:rPr>
            </w:pPr>
          </w:p>
        </w:tc>
      </w:tr>
      <w:tr w:rsidR="00945DF5" w:rsidRPr="00451371" w:rsidTr="00B16EA5">
        <w:trPr>
          <w:trHeight w:val="284"/>
        </w:trPr>
        <w:tc>
          <w:tcPr>
            <w:tcW w:w="2332" w:type="dxa"/>
            <w:shd w:val="clear" w:color="auto" w:fill="auto"/>
          </w:tcPr>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r w:rsidRPr="00451371">
              <w:rPr>
                <w:rFonts w:ascii="Arial" w:hAnsi="Arial" w:cs="Arial"/>
                <w:sz w:val="22"/>
                <w:szCs w:val="22"/>
              </w:rPr>
              <w:t>Groninger Blaarkop</w:t>
            </w: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tc>
        <w:tc>
          <w:tcPr>
            <w:tcW w:w="2078" w:type="dxa"/>
            <w:shd w:val="clear" w:color="auto" w:fill="auto"/>
          </w:tcPr>
          <w:p w:rsidR="00945DF5" w:rsidRPr="00451371" w:rsidRDefault="00945DF5" w:rsidP="00B16EA5">
            <w:pPr>
              <w:rPr>
                <w:rFonts w:ascii="Arial" w:hAnsi="Arial" w:cs="Arial"/>
                <w:sz w:val="22"/>
                <w:szCs w:val="22"/>
              </w:rPr>
            </w:pPr>
          </w:p>
        </w:tc>
        <w:tc>
          <w:tcPr>
            <w:tcW w:w="2124" w:type="dxa"/>
            <w:shd w:val="clear" w:color="auto" w:fill="auto"/>
          </w:tcPr>
          <w:p w:rsidR="00945DF5" w:rsidRPr="00451371" w:rsidRDefault="00945DF5" w:rsidP="00B16EA5">
            <w:pPr>
              <w:rPr>
                <w:rFonts w:ascii="Arial" w:hAnsi="Arial" w:cs="Arial"/>
                <w:sz w:val="22"/>
                <w:szCs w:val="22"/>
              </w:rPr>
            </w:pPr>
          </w:p>
        </w:tc>
        <w:tc>
          <w:tcPr>
            <w:tcW w:w="2778" w:type="dxa"/>
            <w:shd w:val="clear" w:color="auto" w:fill="auto"/>
          </w:tcPr>
          <w:p w:rsidR="00945DF5" w:rsidRPr="00451371" w:rsidRDefault="00945DF5" w:rsidP="00B16EA5">
            <w:pPr>
              <w:rPr>
                <w:rFonts w:ascii="Arial" w:hAnsi="Arial" w:cs="Arial"/>
                <w:sz w:val="22"/>
                <w:szCs w:val="22"/>
              </w:rPr>
            </w:pPr>
          </w:p>
        </w:tc>
      </w:tr>
      <w:tr w:rsidR="00945DF5" w:rsidRPr="00451371" w:rsidTr="00B16EA5">
        <w:trPr>
          <w:trHeight w:val="284"/>
        </w:trPr>
        <w:tc>
          <w:tcPr>
            <w:tcW w:w="2332" w:type="dxa"/>
            <w:shd w:val="clear" w:color="auto" w:fill="auto"/>
          </w:tcPr>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r w:rsidRPr="00451371">
              <w:rPr>
                <w:rFonts w:ascii="Arial" w:hAnsi="Arial" w:cs="Arial"/>
                <w:sz w:val="22"/>
                <w:szCs w:val="22"/>
              </w:rPr>
              <w:t xml:space="preserve">Holstein </w:t>
            </w:r>
            <w:proofErr w:type="spellStart"/>
            <w:r w:rsidRPr="00451371">
              <w:rPr>
                <w:rFonts w:ascii="Arial" w:hAnsi="Arial" w:cs="Arial"/>
                <w:sz w:val="22"/>
                <w:szCs w:val="22"/>
              </w:rPr>
              <w:t>Friesian</w:t>
            </w:r>
            <w:proofErr w:type="spellEnd"/>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tc>
        <w:tc>
          <w:tcPr>
            <w:tcW w:w="2078" w:type="dxa"/>
            <w:shd w:val="clear" w:color="auto" w:fill="auto"/>
          </w:tcPr>
          <w:p w:rsidR="00945DF5" w:rsidRPr="00451371" w:rsidRDefault="00945DF5" w:rsidP="00B16EA5">
            <w:pPr>
              <w:rPr>
                <w:rFonts w:ascii="Arial" w:hAnsi="Arial" w:cs="Arial"/>
                <w:sz w:val="22"/>
                <w:szCs w:val="22"/>
              </w:rPr>
            </w:pPr>
          </w:p>
        </w:tc>
        <w:tc>
          <w:tcPr>
            <w:tcW w:w="2124" w:type="dxa"/>
            <w:shd w:val="clear" w:color="auto" w:fill="auto"/>
          </w:tcPr>
          <w:p w:rsidR="00945DF5" w:rsidRPr="00451371" w:rsidRDefault="00945DF5" w:rsidP="00B16EA5">
            <w:pPr>
              <w:rPr>
                <w:rFonts w:ascii="Arial" w:hAnsi="Arial" w:cs="Arial"/>
                <w:sz w:val="22"/>
                <w:szCs w:val="22"/>
              </w:rPr>
            </w:pPr>
          </w:p>
        </w:tc>
        <w:tc>
          <w:tcPr>
            <w:tcW w:w="2778" w:type="dxa"/>
            <w:shd w:val="clear" w:color="auto" w:fill="auto"/>
          </w:tcPr>
          <w:p w:rsidR="00945DF5" w:rsidRPr="00451371" w:rsidRDefault="00945DF5" w:rsidP="00B16EA5">
            <w:pPr>
              <w:rPr>
                <w:rFonts w:ascii="Arial" w:hAnsi="Arial" w:cs="Arial"/>
                <w:sz w:val="22"/>
                <w:szCs w:val="22"/>
              </w:rPr>
            </w:pPr>
          </w:p>
        </w:tc>
      </w:tr>
      <w:tr w:rsidR="00945DF5" w:rsidRPr="00451371" w:rsidTr="00B16EA5">
        <w:trPr>
          <w:trHeight w:val="284"/>
        </w:trPr>
        <w:tc>
          <w:tcPr>
            <w:tcW w:w="2332" w:type="dxa"/>
            <w:shd w:val="clear" w:color="auto" w:fill="auto"/>
          </w:tcPr>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r w:rsidRPr="00451371">
              <w:rPr>
                <w:rFonts w:ascii="Arial" w:hAnsi="Arial" w:cs="Arial"/>
                <w:sz w:val="22"/>
                <w:szCs w:val="22"/>
              </w:rPr>
              <w:t>Jersey</w:t>
            </w: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tc>
        <w:tc>
          <w:tcPr>
            <w:tcW w:w="2078" w:type="dxa"/>
            <w:shd w:val="clear" w:color="auto" w:fill="auto"/>
          </w:tcPr>
          <w:p w:rsidR="00945DF5" w:rsidRPr="00451371" w:rsidRDefault="00945DF5" w:rsidP="00B16EA5">
            <w:pPr>
              <w:rPr>
                <w:rFonts w:ascii="Arial" w:hAnsi="Arial" w:cs="Arial"/>
                <w:sz w:val="22"/>
                <w:szCs w:val="22"/>
              </w:rPr>
            </w:pPr>
          </w:p>
        </w:tc>
        <w:tc>
          <w:tcPr>
            <w:tcW w:w="2124" w:type="dxa"/>
            <w:shd w:val="clear" w:color="auto" w:fill="auto"/>
          </w:tcPr>
          <w:p w:rsidR="00945DF5" w:rsidRPr="00451371" w:rsidRDefault="00945DF5" w:rsidP="00B16EA5">
            <w:pPr>
              <w:rPr>
                <w:rFonts w:ascii="Arial" w:hAnsi="Arial" w:cs="Arial"/>
                <w:sz w:val="22"/>
                <w:szCs w:val="22"/>
              </w:rPr>
            </w:pPr>
          </w:p>
        </w:tc>
        <w:tc>
          <w:tcPr>
            <w:tcW w:w="2778" w:type="dxa"/>
            <w:shd w:val="clear" w:color="auto" w:fill="auto"/>
          </w:tcPr>
          <w:p w:rsidR="00945DF5" w:rsidRPr="00451371" w:rsidRDefault="00945DF5" w:rsidP="00B16EA5">
            <w:pPr>
              <w:rPr>
                <w:rFonts w:ascii="Arial" w:hAnsi="Arial" w:cs="Arial"/>
                <w:sz w:val="22"/>
                <w:szCs w:val="22"/>
              </w:rPr>
            </w:pPr>
          </w:p>
        </w:tc>
      </w:tr>
      <w:tr w:rsidR="00945DF5" w:rsidRPr="00451371" w:rsidTr="00B16EA5">
        <w:trPr>
          <w:trHeight w:val="284"/>
        </w:trPr>
        <w:tc>
          <w:tcPr>
            <w:tcW w:w="2332" w:type="dxa"/>
            <w:shd w:val="clear" w:color="auto" w:fill="auto"/>
          </w:tcPr>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r w:rsidRPr="00451371">
              <w:rPr>
                <w:rFonts w:ascii="Arial" w:hAnsi="Arial" w:cs="Arial"/>
                <w:sz w:val="22"/>
                <w:szCs w:val="22"/>
              </w:rPr>
              <w:t xml:space="preserve">Lakenvelder </w:t>
            </w: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tc>
        <w:tc>
          <w:tcPr>
            <w:tcW w:w="2078" w:type="dxa"/>
            <w:shd w:val="clear" w:color="auto" w:fill="auto"/>
          </w:tcPr>
          <w:p w:rsidR="00945DF5" w:rsidRPr="00451371" w:rsidRDefault="00945DF5" w:rsidP="00B16EA5">
            <w:pPr>
              <w:rPr>
                <w:rFonts w:ascii="Arial" w:hAnsi="Arial" w:cs="Arial"/>
                <w:sz w:val="22"/>
                <w:szCs w:val="22"/>
              </w:rPr>
            </w:pPr>
          </w:p>
        </w:tc>
        <w:tc>
          <w:tcPr>
            <w:tcW w:w="2124" w:type="dxa"/>
            <w:shd w:val="clear" w:color="auto" w:fill="auto"/>
          </w:tcPr>
          <w:p w:rsidR="00945DF5" w:rsidRPr="00451371" w:rsidRDefault="00945DF5" w:rsidP="00B16EA5">
            <w:pPr>
              <w:rPr>
                <w:rFonts w:ascii="Arial" w:hAnsi="Arial" w:cs="Arial"/>
                <w:sz w:val="22"/>
                <w:szCs w:val="22"/>
              </w:rPr>
            </w:pPr>
          </w:p>
        </w:tc>
        <w:tc>
          <w:tcPr>
            <w:tcW w:w="2778" w:type="dxa"/>
            <w:shd w:val="clear" w:color="auto" w:fill="auto"/>
          </w:tcPr>
          <w:p w:rsidR="00945DF5" w:rsidRPr="00451371" w:rsidRDefault="00945DF5" w:rsidP="00B16EA5">
            <w:pPr>
              <w:rPr>
                <w:rFonts w:ascii="Arial" w:hAnsi="Arial" w:cs="Arial"/>
                <w:sz w:val="22"/>
                <w:szCs w:val="22"/>
              </w:rPr>
            </w:pPr>
          </w:p>
        </w:tc>
      </w:tr>
      <w:tr w:rsidR="00945DF5" w:rsidRPr="00451371" w:rsidTr="00B16EA5">
        <w:trPr>
          <w:trHeight w:val="284"/>
        </w:trPr>
        <w:tc>
          <w:tcPr>
            <w:tcW w:w="2332" w:type="dxa"/>
            <w:shd w:val="clear" w:color="auto" w:fill="auto"/>
          </w:tcPr>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r w:rsidRPr="00451371">
              <w:rPr>
                <w:rFonts w:ascii="Arial" w:hAnsi="Arial" w:cs="Arial"/>
                <w:sz w:val="22"/>
                <w:szCs w:val="22"/>
              </w:rPr>
              <w:t>Limousin</w:t>
            </w: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tc>
        <w:tc>
          <w:tcPr>
            <w:tcW w:w="2078" w:type="dxa"/>
            <w:shd w:val="clear" w:color="auto" w:fill="auto"/>
          </w:tcPr>
          <w:p w:rsidR="00945DF5" w:rsidRPr="00451371" w:rsidRDefault="00945DF5" w:rsidP="00B16EA5">
            <w:pPr>
              <w:rPr>
                <w:rFonts w:ascii="Arial" w:hAnsi="Arial" w:cs="Arial"/>
                <w:sz w:val="22"/>
                <w:szCs w:val="22"/>
              </w:rPr>
            </w:pPr>
          </w:p>
        </w:tc>
        <w:tc>
          <w:tcPr>
            <w:tcW w:w="2124" w:type="dxa"/>
            <w:shd w:val="clear" w:color="auto" w:fill="auto"/>
          </w:tcPr>
          <w:p w:rsidR="00945DF5" w:rsidRPr="00451371" w:rsidRDefault="00945DF5" w:rsidP="00B16EA5">
            <w:pPr>
              <w:rPr>
                <w:rFonts w:ascii="Arial" w:hAnsi="Arial" w:cs="Arial"/>
                <w:sz w:val="22"/>
                <w:szCs w:val="22"/>
              </w:rPr>
            </w:pPr>
          </w:p>
        </w:tc>
        <w:tc>
          <w:tcPr>
            <w:tcW w:w="2778" w:type="dxa"/>
            <w:shd w:val="clear" w:color="auto" w:fill="auto"/>
          </w:tcPr>
          <w:p w:rsidR="00945DF5" w:rsidRPr="00451371" w:rsidRDefault="00945DF5" w:rsidP="00B16EA5">
            <w:pPr>
              <w:rPr>
                <w:rFonts w:ascii="Arial" w:hAnsi="Arial" w:cs="Arial"/>
                <w:sz w:val="22"/>
                <w:szCs w:val="22"/>
              </w:rPr>
            </w:pPr>
          </w:p>
        </w:tc>
      </w:tr>
      <w:tr w:rsidR="00945DF5" w:rsidRPr="00451371" w:rsidTr="00B16EA5">
        <w:trPr>
          <w:trHeight w:val="284"/>
        </w:trPr>
        <w:tc>
          <w:tcPr>
            <w:tcW w:w="2332" w:type="dxa"/>
            <w:shd w:val="clear" w:color="auto" w:fill="auto"/>
          </w:tcPr>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color w:val="000000"/>
                <w:sz w:val="22"/>
                <w:szCs w:val="22"/>
              </w:rPr>
            </w:pPr>
            <w:r w:rsidRPr="00451371">
              <w:rPr>
                <w:rFonts w:ascii="Arial" w:hAnsi="Arial" w:cs="Arial"/>
                <w:color w:val="000000"/>
                <w:sz w:val="22"/>
                <w:szCs w:val="22"/>
              </w:rPr>
              <w:t>Maas-Rijn-</w:t>
            </w:r>
            <w:proofErr w:type="spellStart"/>
            <w:r w:rsidRPr="00451371">
              <w:rPr>
                <w:rFonts w:ascii="Arial" w:hAnsi="Arial" w:cs="Arial"/>
                <w:color w:val="000000"/>
                <w:sz w:val="22"/>
                <w:szCs w:val="22"/>
              </w:rPr>
              <w:t>Ijsselvee</w:t>
            </w:r>
            <w:proofErr w:type="spellEnd"/>
          </w:p>
          <w:p w:rsidR="00945DF5" w:rsidRPr="00451371" w:rsidRDefault="00945DF5" w:rsidP="00B16EA5">
            <w:pPr>
              <w:rPr>
                <w:rFonts w:ascii="Arial" w:hAnsi="Arial" w:cs="Arial"/>
                <w:color w:val="000000"/>
                <w:sz w:val="22"/>
                <w:szCs w:val="22"/>
              </w:rPr>
            </w:pPr>
          </w:p>
          <w:p w:rsidR="00945DF5" w:rsidRPr="00451371" w:rsidRDefault="00945DF5" w:rsidP="00B16EA5">
            <w:pPr>
              <w:rPr>
                <w:rFonts w:ascii="Arial" w:hAnsi="Arial" w:cs="Arial"/>
                <w:sz w:val="22"/>
                <w:szCs w:val="22"/>
              </w:rPr>
            </w:pPr>
          </w:p>
        </w:tc>
        <w:tc>
          <w:tcPr>
            <w:tcW w:w="2078" w:type="dxa"/>
            <w:shd w:val="clear" w:color="auto" w:fill="auto"/>
          </w:tcPr>
          <w:p w:rsidR="00945DF5" w:rsidRPr="00451371" w:rsidRDefault="00945DF5" w:rsidP="00B16EA5">
            <w:pPr>
              <w:rPr>
                <w:rFonts w:ascii="Arial" w:hAnsi="Arial" w:cs="Arial"/>
                <w:sz w:val="22"/>
                <w:szCs w:val="22"/>
              </w:rPr>
            </w:pPr>
          </w:p>
        </w:tc>
        <w:tc>
          <w:tcPr>
            <w:tcW w:w="2124" w:type="dxa"/>
            <w:shd w:val="clear" w:color="auto" w:fill="auto"/>
          </w:tcPr>
          <w:p w:rsidR="00945DF5" w:rsidRPr="00451371" w:rsidRDefault="00945DF5" w:rsidP="00B16EA5">
            <w:pPr>
              <w:rPr>
                <w:rFonts w:ascii="Arial" w:hAnsi="Arial" w:cs="Arial"/>
                <w:sz w:val="22"/>
                <w:szCs w:val="22"/>
              </w:rPr>
            </w:pPr>
          </w:p>
        </w:tc>
        <w:tc>
          <w:tcPr>
            <w:tcW w:w="2778" w:type="dxa"/>
            <w:shd w:val="clear" w:color="auto" w:fill="auto"/>
          </w:tcPr>
          <w:p w:rsidR="00945DF5" w:rsidRPr="00451371" w:rsidRDefault="00945DF5" w:rsidP="00B16EA5">
            <w:pPr>
              <w:rPr>
                <w:rFonts w:ascii="Arial" w:hAnsi="Arial" w:cs="Arial"/>
                <w:sz w:val="22"/>
                <w:szCs w:val="22"/>
              </w:rPr>
            </w:pPr>
          </w:p>
        </w:tc>
      </w:tr>
      <w:tr w:rsidR="00945DF5" w:rsidRPr="00451371" w:rsidTr="00B16EA5">
        <w:trPr>
          <w:trHeight w:val="284"/>
        </w:trPr>
        <w:tc>
          <w:tcPr>
            <w:tcW w:w="2332" w:type="dxa"/>
            <w:shd w:val="clear" w:color="auto" w:fill="auto"/>
          </w:tcPr>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roofErr w:type="spellStart"/>
            <w:r w:rsidRPr="00451371">
              <w:rPr>
                <w:rFonts w:ascii="Arial" w:hAnsi="Arial" w:cs="Arial"/>
                <w:color w:val="000000"/>
                <w:sz w:val="22"/>
                <w:szCs w:val="22"/>
              </w:rPr>
              <w:t>Piëmontees</w:t>
            </w:r>
            <w:proofErr w:type="spellEnd"/>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tc>
        <w:tc>
          <w:tcPr>
            <w:tcW w:w="2078" w:type="dxa"/>
            <w:shd w:val="clear" w:color="auto" w:fill="auto"/>
          </w:tcPr>
          <w:p w:rsidR="00945DF5" w:rsidRPr="00451371" w:rsidRDefault="00945DF5" w:rsidP="00B16EA5">
            <w:pPr>
              <w:rPr>
                <w:rFonts w:ascii="Arial" w:hAnsi="Arial" w:cs="Arial"/>
                <w:sz w:val="22"/>
                <w:szCs w:val="22"/>
              </w:rPr>
            </w:pPr>
          </w:p>
        </w:tc>
        <w:tc>
          <w:tcPr>
            <w:tcW w:w="2124" w:type="dxa"/>
            <w:shd w:val="clear" w:color="auto" w:fill="auto"/>
          </w:tcPr>
          <w:p w:rsidR="00945DF5" w:rsidRPr="00451371" w:rsidRDefault="00945DF5" w:rsidP="00B16EA5">
            <w:pPr>
              <w:rPr>
                <w:rFonts w:ascii="Arial" w:hAnsi="Arial" w:cs="Arial"/>
                <w:sz w:val="22"/>
                <w:szCs w:val="22"/>
              </w:rPr>
            </w:pPr>
          </w:p>
        </w:tc>
        <w:tc>
          <w:tcPr>
            <w:tcW w:w="2778" w:type="dxa"/>
            <w:shd w:val="clear" w:color="auto" w:fill="auto"/>
          </w:tcPr>
          <w:p w:rsidR="00945DF5" w:rsidRPr="00451371" w:rsidRDefault="00945DF5" w:rsidP="00B16EA5">
            <w:pPr>
              <w:rPr>
                <w:rFonts w:ascii="Arial" w:hAnsi="Arial" w:cs="Arial"/>
                <w:sz w:val="22"/>
                <w:szCs w:val="22"/>
              </w:rPr>
            </w:pPr>
          </w:p>
        </w:tc>
      </w:tr>
      <w:tr w:rsidR="00945DF5" w:rsidRPr="00451371" w:rsidTr="00B16EA5">
        <w:trPr>
          <w:trHeight w:val="284"/>
        </w:trPr>
        <w:tc>
          <w:tcPr>
            <w:tcW w:w="2332" w:type="dxa"/>
            <w:shd w:val="clear" w:color="auto" w:fill="auto"/>
          </w:tcPr>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color w:val="000000"/>
                <w:sz w:val="22"/>
                <w:szCs w:val="22"/>
              </w:rPr>
            </w:pPr>
            <w:r w:rsidRPr="00451371">
              <w:rPr>
                <w:rFonts w:ascii="Arial" w:hAnsi="Arial" w:cs="Arial"/>
                <w:color w:val="000000"/>
                <w:sz w:val="22"/>
                <w:szCs w:val="22"/>
              </w:rPr>
              <w:t xml:space="preserve">Red Holstein </w:t>
            </w:r>
            <w:proofErr w:type="spellStart"/>
            <w:r w:rsidRPr="00451371">
              <w:rPr>
                <w:rFonts w:ascii="Arial" w:hAnsi="Arial" w:cs="Arial"/>
                <w:color w:val="000000"/>
                <w:sz w:val="22"/>
                <w:szCs w:val="22"/>
              </w:rPr>
              <w:t>Friesian</w:t>
            </w:r>
            <w:proofErr w:type="spellEnd"/>
          </w:p>
          <w:p w:rsidR="00945DF5" w:rsidRPr="00451371" w:rsidRDefault="00945DF5" w:rsidP="00B16EA5">
            <w:pPr>
              <w:rPr>
                <w:rFonts w:ascii="Arial" w:hAnsi="Arial" w:cs="Arial"/>
                <w:sz w:val="22"/>
                <w:szCs w:val="22"/>
              </w:rPr>
            </w:pPr>
          </w:p>
        </w:tc>
        <w:tc>
          <w:tcPr>
            <w:tcW w:w="2078" w:type="dxa"/>
            <w:shd w:val="clear" w:color="auto" w:fill="auto"/>
          </w:tcPr>
          <w:p w:rsidR="00945DF5" w:rsidRPr="00451371" w:rsidRDefault="00945DF5" w:rsidP="00B16EA5">
            <w:pPr>
              <w:rPr>
                <w:rFonts w:ascii="Arial" w:hAnsi="Arial" w:cs="Arial"/>
                <w:sz w:val="22"/>
                <w:szCs w:val="22"/>
              </w:rPr>
            </w:pPr>
          </w:p>
        </w:tc>
        <w:tc>
          <w:tcPr>
            <w:tcW w:w="2124" w:type="dxa"/>
            <w:shd w:val="clear" w:color="auto" w:fill="auto"/>
          </w:tcPr>
          <w:p w:rsidR="00945DF5" w:rsidRPr="00451371" w:rsidRDefault="00945DF5" w:rsidP="00B16EA5">
            <w:pPr>
              <w:rPr>
                <w:rFonts w:ascii="Arial" w:hAnsi="Arial" w:cs="Arial"/>
                <w:sz w:val="22"/>
                <w:szCs w:val="22"/>
              </w:rPr>
            </w:pPr>
          </w:p>
        </w:tc>
        <w:tc>
          <w:tcPr>
            <w:tcW w:w="2778" w:type="dxa"/>
            <w:shd w:val="clear" w:color="auto" w:fill="auto"/>
          </w:tcPr>
          <w:p w:rsidR="00945DF5" w:rsidRPr="00451371" w:rsidRDefault="00945DF5" w:rsidP="00B16EA5">
            <w:pPr>
              <w:rPr>
                <w:rFonts w:ascii="Arial" w:hAnsi="Arial" w:cs="Arial"/>
                <w:sz w:val="22"/>
                <w:szCs w:val="22"/>
              </w:rPr>
            </w:pPr>
          </w:p>
        </w:tc>
      </w:tr>
      <w:tr w:rsidR="00945DF5" w:rsidRPr="00451371" w:rsidTr="00B16EA5">
        <w:trPr>
          <w:trHeight w:val="284"/>
        </w:trPr>
        <w:tc>
          <w:tcPr>
            <w:tcW w:w="2332" w:type="dxa"/>
            <w:shd w:val="clear" w:color="auto" w:fill="auto"/>
          </w:tcPr>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color w:val="000000"/>
                <w:sz w:val="22"/>
                <w:szCs w:val="22"/>
              </w:rPr>
            </w:pPr>
            <w:r w:rsidRPr="00451371">
              <w:rPr>
                <w:rFonts w:ascii="Arial" w:hAnsi="Arial" w:cs="Arial"/>
                <w:color w:val="000000"/>
                <w:sz w:val="22"/>
                <w:szCs w:val="22"/>
              </w:rPr>
              <w:t>Schotse Hooglander</w:t>
            </w:r>
          </w:p>
          <w:p w:rsidR="00945DF5" w:rsidRPr="00451371" w:rsidRDefault="00945DF5" w:rsidP="00B16EA5">
            <w:pPr>
              <w:rPr>
                <w:rFonts w:ascii="Arial" w:hAnsi="Arial" w:cs="Arial"/>
                <w:color w:val="000000"/>
                <w:sz w:val="22"/>
                <w:szCs w:val="22"/>
              </w:rPr>
            </w:pPr>
          </w:p>
          <w:p w:rsidR="00945DF5" w:rsidRPr="00451371" w:rsidRDefault="00945DF5" w:rsidP="00B16EA5">
            <w:pPr>
              <w:rPr>
                <w:rFonts w:ascii="Arial" w:hAnsi="Arial" w:cs="Arial"/>
                <w:sz w:val="22"/>
                <w:szCs w:val="22"/>
              </w:rPr>
            </w:pPr>
          </w:p>
        </w:tc>
        <w:tc>
          <w:tcPr>
            <w:tcW w:w="2078" w:type="dxa"/>
            <w:shd w:val="clear" w:color="auto" w:fill="auto"/>
          </w:tcPr>
          <w:p w:rsidR="00945DF5" w:rsidRPr="00451371" w:rsidRDefault="00945DF5" w:rsidP="00B16EA5">
            <w:pPr>
              <w:rPr>
                <w:rFonts w:ascii="Arial" w:hAnsi="Arial" w:cs="Arial"/>
                <w:sz w:val="22"/>
                <w:szCs w:val="22"/>
              </w:rPr>
            </w:pPr>
          </w:p>
        </w:tc>
        <w:tc>
          <w:tcPr>
            <w:tcW w:w="2124" w:type="dxa"/>
            <w:shd w:val="clear" w:color="auto" w:fill="auto"/>
          </w:tcPr>
          <w:p w:rsidR="00945DF5" w:rsidRPr="00451371" w:rsidRDefault="00945DF5" w:rsidP="00B16EA5">
            <w:pPr>
              <w:rPr>
                <w:rFonts w:ascii="Arial" w:hAnsi="Arial" w:cs="Arial"/>
                <w:sz w:val="22"/>
                <w:szCs w:val="22"/>
              </w:rPr>
            </w:pPr>
          </w:p>
        </w:tc>
        <w:tc>
          <w:tcPr>
            <w:tcW w:w="2778" w:type="dxa"/>
            <w:shd w:val="clear" w:color="auto" w:fill="auto"/>
          </w:tcPr>
          <w:p w:rsidR="00945DF5" w:rsidRPr="00451371" w:rsidRDefault="00945DF5" w:rsidP="00B16EA5">
            <w:pPr>
              <w:rPr>
                <w:rFonts w:ascii="Arial" w:hAnsi="Arial" w:cs="Arial"/>
                <w:sz w:val="22"/>
                <w:szCs w:val="22"/>
              </w:rPr>
            </w:pPr>
          </w:p>
        </w:tc>
      </w:tr>
      <w:tr w:rsidR="00945DF5" w:rsidRPr="00451371" w:rsidTr="00B16EA5">
        <w:trPr>
          <w:trHeight w:val="284"/>
        </w:trPr>
        <w:tc>
          <w:tcPr>
            <w:tcW w:w="2332" w:type="dxa"/>
            <w:shd w:val="clear" w:color="auto" w:fill="auto"/>
          </w:tcPr>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sz w:val="22"/>
                <w:szCs w:val="22"/>
              </w:rPr>
            </w:pPr>
          </w:p>
          <w:p w:rsidR="00945DF5" w:rsidRPr="00451371" w:rsidRDefault="00945DF5" w:rsidP="00B16EA5">
            <w:pPr>
              <w:rPr>
                <w:rFonts w:ascii="Arial" w:hAnsi="Arial" w:cs="Arial"/>
                <w:color w:val="000000"/>
                <w:sz w:val="22"/>
                <w:szCs w:val="22"/>
              </w:rPr>
            </w:pPr>
            <w:r w:rsidRPr="00451371">
              <w:rPr>
                <w:rFonts w:ascii="Arial" w:hAnsi="Arial" w:cs="Arial"/>
                <w:color w:val="000000"/>
                <w:sz w:val="22"/>
                <w:szCs w:val="22"/>
              </w:rPr>
              <w:t>Verbeterd Roodbont</w:t>
            </w:r>
          </w:p>
          <w:p w:rsidR="00945DF5" w:rsidRPr="00451371" w:rsidRDefault="00945DF5" w:rsidP="00B16EA5">
            <w:pPr>
              <w:rPr>
                <w:rFonts w:ascii="Arial" w:hAnsi="Arial" w:cs="Arial"/>
                <w:color w:val="000000"/>
                <w:sz w:val="22"/>
                <w:szCs w:val="22"/>
              </w:rPr>
            </w:pPr>
          </w:p>
          <w:p w:rsidR="00945DF5" w:rsidRPr="00451371" w:rsidRDefault="00945DF5" w:rsidP="00B16EA5">
            <w:pPr>
              <w:rPr>
                <w:rFonts w:ascii="Arial" w:hAnsi="Arial" w:cs="Arial"/>
                <w:sz w:val="22"/>
                <w:szCs w:val="22"/>
              </w:rPr>
            </w:pPr>
          </w:p>
        </w:tc>
        <w:tc>
          <w:tcPr>
            <w:tcW w:w="2078" w:type="dxa"/>
            <w:shd w:val="clear" w:color="auto" w:fill="auto"/>
          </w:tcPr>
          <w:p w:rsidR="00945DF5" w:rsidRPr="00451371" w:rsidRDefault="00945DF5" w:rsidP="00B16EA5">
            <w:pPr>
              <w:rPr>
                <w:rFonts w:ascii="Arial" w:hAnsi="Arial" w:cs="Arial"/>
                <w:sz w:val="22"/>
                <w:szCs w:val="22"/>
              </w:rPr>
            </w:pPr>
          </w:p>
        </w:tc>
        <w:tc>
          <w:tcPr>
            <w:tcW w:w="2124" w:type="dxa"/>
            <w:shd w:val="clear" w:color="auto" w:fill="auto"/>
          </w:tcPr>
          <w:p w:rsidR="00945DF5" w:rsidRPr="00451371" w:rsidRDefault="00945DF5" w:rsidP="00B16EA5">
            <w:pPr>
              <w:rPr>
                <w:rFonts w:ascii="Arial" w:hAnsi="Arial" w:cs="Arial"/>
                <w:sz w:val="22"/>
                <w:szCs w:val="22"/>
              </w:rPr>
            </w:pPr>
          </w:p>
        </w:tc>
        <w:tc>
          <w:tcPr>
            <w:tcW w:w="2778" w:type="dxa"/>
            <w:shd w:val="clear" w:color="auto" w:fill="auto"/>
          </w:tcPr>
          <w:p w:rsidR="00945DF5" w:rsidRPr="00451371" w:rsidRDefault="00945DF5" w:rsidP="00B16EA5">
            <w:pPr>
              <w:rPr>
                <w:rFonts w:ascii="Arial" w:hAnsi="Arial" w:cs="Arial"/>
                <w:sz w:val="22"/>
                <w:szCs w:val="22"/>
              </w:rPr>
            </w:pPr>
          </w:p>
        </w:tc>
      </w:tr>
    </w:tbl>
    <w:p w:rsidR="00945DF5" w:rsidRPr="00451371" w:rsidRDefault="00945DF5" w:rsidP="00945DF5">
      <w:pPr>
        <w:rPr>
          <w:rFonts w:ascii="Arial" w:hAnsi="Arial" w:cs="Arial"/>
          <w:sz w:val="22"/>
          <w:szCs w:val="22"/>
        </w:rPr>
      </w:pPr>
    </w:p>
    <w:p w:rsidR="00945DF5" w:rsidRPr="00451371" w:rsidRDefault="00945DF5" w:rsidP="00945DF5">
      <w:pPr>
        <w:rPr>
          <w:rFonts w:ascii="Arial" w:hAnsi="Arial" w:cs="Arial"/>
          <w:sz w:val="22"/>
          <w:szCs w:val="22"/>
        </w:rPr>
      </w:pPr>
    </w:p>
    <w:p w:rsidR="00945DF5" w:rsidRPr="00451371" w:rsidRDefault="00945DF5" w:rsidP="00945DF5">
      <w:pPr>
        <w:rPr>
          <w:rFonts w:ascii="Arial" w:hAnsi="Arial" w:cs="Arial"/>
          <w:sz w:val="22"/>
          <w:szCs w:val="22"/>
        </w:rPr>
      </w:pPr>
    </w:p>
    <w:p w:rsidR="00945DF5" w:rsidRPr="00451371" w:rsidRDefault="00945DF5" w:rsidP="00945DF5">
      <w:pPr>
        <w:rPr>
          <w:rFonts w:ascii="Arial" w:hAnsi="Arial" w:cs="Arial"/>
          <w:sz w:val="22"/>
          <w:szCs w:val="22"/>
        </w:rPr>
      </w:pPr>
    </w:p>
    <w:p w:rsidR="00000000" w:rsidRPr="00CF3DFC" w:rsidRDefault="00CF3DFC" w:rsidP="00CF3DFC">
      <w:pPr>
        <w:pStyle w:val="Kop1"/>
        <w:rPr>
          <w:rFonts w:ascii="Calibri Light" w:hAnsi="Calibri Light"/>
          <w:kern w:val="28"/>
          <w:sz w:val="32"/>
        </w:rPr>
      </w:pPr>
      <w:r w:rsidRPr="00CF3DFC">
        <w:rPr>
          <w:rFonts w:ascii="Calibri Light" w:hAnsi="Calibri Light"/>
          <w:kern w:val="28"/>
          <w:sz w:val="32"/>
        </w:rPr>
        <w:t xml:space="preserve">Ga op zoek naar verschillen tussen de gangbare melkveehouderij en de biologische melkveehouderij. </w:t>
      </w:r>
    </w:p>
    <w:p w:rsidR="00945DF5" w:rsidRPr="008B0C79" w:rsidRDefault="00945DF5" w:rsidP="00945DF5">
      <w:pPr>
        <w:pStyle w:val="Kop1"/>
        <w:rPr>
          <w:rStyle w:val="TitelChar"/>
          <w:b/>
          <w:bCs/>
        </w:rPr>
      </w:pPr>
    </w:p>
    <w:p w:rsidR="00945DF5" w:rsidRDefault="00945DF5" w:rsidP="00945DF5"/>
    <w:p w:rsidR="00945DF5" w:rsidRDefault="00945DF5" w:rsidP="00945DF5"/>
    <w:p w:rsidR="007A7937" w:rsidRDefault="00CF3DFC"/>
    <w:sectPr w:rsidR="007A7937" w:rsidSect="00FC0B26">
      <w:footerReference w:type="default" r:id="rId14"/>
      <w:type w:val="continuous"/>
      <w:pgSz w:w="11906" w:h="16838"/>
      <w:pgMar w:top="1418" w:right="1418"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F3DFC">
      <w:r>
        <w:separator/>
      </w:r>
    </w:p>
  </w:endnote>
  <w:endnote w:type="continuationSeparator" w:id="0">
    <w:p w:rsidR="00000000" w:rsidRDefault="00CF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A2B" w:rsidRDefault="00945DF5">
    <w:pPr>
      <w:pStyle w:val="Voettekst"/>
      <w:jc w:val="right"/>
    </w:pPr>
    <w:r>
      <w:fldChar w:fldCharType="begin"/>
    </w:r>
    <w:r>
      <w:instrText>PAGE   \* MERGEFORMAT</w:instrText>
    </w:r>
    <w:r>
      <w:fldChar w:fldCharType="separate"/>
    </w:r>
    <w:r w:rsidR="00CF3DFC">
      <w:rPr>
        <w:noProof/>
      </w:rPr>
      <w:t>6</w:t>
    </w:r>
    <w:r>
      <w:fldChar w:fldCharType="end"/>
    </w:r>
  </w:p>
  <w:p w:rsidR="004A6A2B" w:rsidRDefault="00CF3DFC" w:rsidP="000E0F03">
    <w:pPr>
      <w:pStyle w:val="Voettekst"/>
      <w:tabs>
        <w:tab w:val="clear" w:pos="9072"/>
        <w:tab w:val="right" w:pos="9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F3DFC">
      <w:r>
        <w:separator/>
      </w:r>
    </w:p>
  </w:footnote>
  <w:footnote w:type="continuationSeparator" w:id="0">
    <w:p w:rsidR="00000000" w:rsidRDefault="00CF3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4CDD"/>
    <w:multiLevelType w:val="hybridMultilevel"/>
    <w:tmpl w:val="7F6E099C"/>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69D74D8"/>
    <w:multiLevelType w:val="hybridMultilevel"/>
    <w:tmpl w:val="967CA33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4D267648"/>
    <w:multiLevelType w:val="hybridMultilevel"/>
    <w:tmpl w:val="ACD638C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6C8B6F5D"/>
    <w:multiLevelType w:val="hybridMultilevel"/>
    <w:tmpl w:val="02D042A4"/>
    <w:lvl w:ilvl="0" w:tplc="02D05184">
      <w:start w:val="1"/>
      <w:numFmt w:val="bullet"/>
      <w:lvlText w:val="•"/>
      <w:lvlJc w:val="left"/>
      <w:pPr>
        <w:tabs>
          <w:tab w:val="num" w:pos="720"/>
        </w:tabs>
        <w:ind w:left="720" w:hanging="360"/>
      </w:pPr>
      <w:rPr>
        <w:rFonts w:ascii="Arial" w:hAnsi="Arial" w:hint="default"/>
      </w:rPr>
    </w:lvl>
    <w:lvl w:ilvl="1" w:tplc="A8AA2B36" w:tentative="1">
      <w:start w:val="1"/>
      <w:numFmt w:val="bullet"/>
      <w:lvlText w:val="•"/>
      <w:lvlJc w:val="left"/>
      <w:pPr>
        <w:tabs>
          <w:tab w:val="num" w:pos="1440"/>
        </w:tabs>
        <w:ind w:left="1440" w:hanging="360"/>
      </w:pPr>
      <w:rPr>
        <w:rFonts w:ascii="Arial" w:hAnsi="Arial" w:hint="default"/>
      </w:rPr>
    </w:lvl>
    <w:lvl w:ilvl="2" w:tplc="2A30F8DE" w:tentative="1">
      <w:start w:val="1"/>
      <w:numFmt w:val="bullet"/>
      <w:lvlText w:val="•"/>
      <w:lvlJc w:val="left"/>
      <w:pPr>
        <w:tabs>
          <w:tab w:val="num" w:pos="2160"/>
        </w:tabs>
        <w:ind w:left="2160" w:hanging="360"/>
      </w:pPr>
      <w:rPr>
        <w:rFonts w:ascii="Arial" w:hAnsi="Arial" w:hint="default"/>
      </w:rPr>
    </w:lvl>
    <w:lvl w:ilvl="3" w:tplc="2820A632" w:tentative="1">
      <w:start w:val="1"/>
      <w:numFmt w:val="bullet"/>
      <w:lvlText w:val="•"/>
      <w:lvlJc w:val="left"/>
      <w:pPr>
        <w:tabs>
          <w:tab w:val="num" w:pos="2880"/>
        </w:tabs>
        <w:ind w:left="2880" w:hanging="360"/>
      </w:pPr>
      <w:rPr>
        <w:rFonts w:ascii="Arial" w:hAnsi="Arial" w:hint="default"/>
      </w:rPr>
    </w:lvl>
    <w:lvl w:ilvl="4" w:tplc="4A8C5C98" w:tentative="1">
      <w:start w:val="1"/>
      <w:numFmt w:val="bullet"/>
      <w:lvlText w:val="•"/>
      <w:lvlJc w:val="left"/>
      <w:pPr>
        <w:tabs>
          <w:tab w:val="num" w:pos="3600"/>
        </w:tabs>
        <w:ind w:left="3600" w:hanging="360"/>
      </w:pPr>
      <w:rPr>
        <w:rFonts w:ascii="Arial" w:hAnsi="Arial" w:hint="default"/>
      </w:rPr>
    </w:lvl>
    <w:lvl w:ilvl="5" w:tplc="C3483D8A" w:tentative="1">
      <w:start w:val="1"/>
      <w:numFmt w:val="bullet"/>
      <w:lvlText w:val="•"/>
      <w:lvlJc w:val="left"/>
      <w:pPr>
        <w:tabs>
          <w:tab w:val="num" w:pos="4320"/>
        </w:tabs>
        <w:ind w:left="4320" w:hanging="360"/>
      </w:pPr>
      <w:rPr>
        <w:rFonts w:ascii="Arial" w:hAnsi="Arial" w:hint="default"/>
      </w:rPr>
    </w:lvl>
    <w:lvl w:ilvl="6" w:tplc="2828D1D8" w:tentative="1">
      <w:start w:val="1"/>
      <w:numFmt w:val="bullet"/>
      <w:lvlText w:val="•"/>
      <w:lvlJc w:val="left"/>
      <w:pPr>
        <w:tabs>
          <w:tab w:val="num" w:pos="5040"/>
        </w:tabs>
        <w:ind w:left="5040" w:hanging="360"/>
      </w:pPr>
      <w:rPr>
        <w:rFonts w:ascii="Arial" w:hAnsi="Arial" w:hint="default"/>
      </w:rPr>
    </w:lvl>
    <w:lvl w:ilvl="7" w:tplc="CCCEAB26" w:tentative="1">
      <w:start w:val="1"/>
      <w:numFmt w:val="bullet"/>
      <w:lvlText w:val="•"/>
      <w:lvlJc w:val="left"/>
      <w:pPr>
        <w:tabs>
          <w:tab w:val="num" w:pos="5760"/>
        </w:tabs>
        <w:ind w:left="5760" w:hanging="360"/>
      </w:pPr>
      <w:rPr>
        <w:rFonts w:ascii="Arial" w:hAnsi="Arial" w:hint="default"/>
      </w:rPr>
    </w:lvl>
    <w:lvl w:ilvl="8" w:tplc="4C3C0D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40237D4"/>
    <w:multiLevelType w:val="hybridMultilevel"/>
    <w:tmpl w:val="03926D32"/>
    <w:lvl w:ilvl="0" w:tplc="7D802568">
      <w:start w:val="1"/>
      <w:numFmt w:val="bullet"/>
      <w:lvlText w:val="•"/>
      <w:lvlJc w:val="left"/>
      <w:pPr>
        <w:tabs>
          <w:tab w:val="num" w:pos="720"/>
        </w:tabs>
        <w:ind w:left="720" w:hanging="360"/>
      </w:pPr>
      <w:rPr>
        <w:rFonts w:ascii="Arial" w:hAnsi="Arial" w:hint="default"/>
      </w:rPr>
    </w:lvl>
    <w:lvl w:ilvl="1" w:tplc="713C653E" w:tentative="1">
      <w:start w:val="1"/>
      <w:numFmt w:val="bullet"/>
      <w:lvlText w:val="•"/>
      <w:lvlJc w:val="left"/>
      <w:pPr>
        <w:tabs>
          <w:tab w:val="num" w:pos="1440"/>
        </w:tabs>
        <w:ind w:left="1440" w:hanging="360"/>
      </w:pPr>
      <w:rPr>
        <w:rFonts w:ascii="Arial" w:hAnsi="Arial" w:hint="default"/>
      </w:rPr>
    </w:lvl>
    <w:lvl w:ilvl="2" w:tplc="804EA0F2" w:tentative="1">
      <w:start w:val="1"/>
      <w:numFmt w:val="bullet"/>
      <w:lvlText w:val="•"/>
      <w:lvlJc w:val="left"/>
      <w:pPr>
        <w:tabs>
          <w:tab w:val="num" w:pos="2160"/>
        </w:tabs>
        <w:ind w:left="2160" w:hanging="360"/>
      </w:pPr>
      <w:rPr>
        <w:rFonts w:ascii="Arial" w:hAnsi="Arial" w:hint="default"/>
      </w:rPr>
    </w:lvl>
    <w:lvl w:ilvl="3" w:tplc="CDA01A38" w:tentative="1">
      <w:start w:val="1"/>
      <w:numFmt w:val="bullet"/>
      <w:lvlText w:val="•"/>
      <w:lvlJc w:val="left"/>
      <w:pPr>
        <w:tabs>
          <w:tab w:val="num" w:pos="2880"/>
        </w:tabs>
        <w:ind w:left="2880" w:hanging="360"/>
      </w:pPr>
      <w:rPr>
        <w:rFonts w:ascii="Arial" w:hAnsi="Arial" w:hint="default"/>
      </w:rPr>
    </w:lvl>
    <w:lvl w:ilvl="4" w:tplc="4796C566" w:tentative="1">
      <w:start w:val="1"/>
      <w:numFmt w:val="bullet"/>
      <w:lvlText w:val="•"/>
      <w:lvlJc w:val="left"/>
      <w:pPr>
        <w:tabs>
          <w:tab w:val="num" w:pos="3600"/>
        </w:tabs>
        <w:ind w:left="3600" w:hanging="360"/>
      </w:pPr>
      <w:rPr>
        <w:rFonts w:ascii="Arial" w:hAnsi="Arial" w:hint="default"/>
      </w:rPr>
    </w:lvl>
    <w:lvl w:ilvl="5" w:tplc="86864360" w:tentative="1">
      <w:start w:val="1"/>
      <w:numFmt w:val="bullet"/>
      <w:lvlText w:val="•"/>
      <w:lvlJc w:val="left"/>
      <w:pPr>
        <w:tabs>
          <w:tab w:val="num" w:pos="4320"/>
        </w:tabs>
        <w:ind w:left="4320" w:hanging="360"/>
      </w:pPr>
      <w:rPr>
        <w:rFonts w:ascii="Arial" w:hAnsi="Arial" w:hint="default"/>
      </w:rPr>
    </w:lvl>
    <w:lvl w:ilvl="6" w:tplc="16B43BF2" w:tentative="1">
      <w:start w:val="1"/>
      <w:numFmt w:val="bullet"/>
      <w:lvlText w:val="•"/>
      <w:lvlJc w:val="left"/>
      <w:pPr>
        <w:tabs>
          <w:tab w:val="num" w:pos="5040"/>
        </w:tabs>
        <w:ind w:left="5040" w:hanging="360"/>
      </w:pPr>
      <w:rPr>
        <w:rFonts w:ascii="Arial" w:hAnsi="Arial" w:hint="default"/>
      </w:rPr>
    </w:lvl>
    <w:lvl w:ilvl="7" w:tplc="08005D5A" w:tentative="1">
      <w:start w:val="1"/>
      <w:numFmt w:val="bullet"/>
      <w:lvlText w:val="•"/>
      <w:lvlJc w:val="left"/>
      <w:pPr>
        <w:tabs>
          <w:tab w:val="num" w:pos="5760"/>
        </w:tabs>
        <w:ind w:left="5760" w:hanging="360"/>
      </w:pPr>
      <w:rPr>
        <w:rFonts w:ascii="Arial" w:hAnsi="Arial" w:hint="default"/>
      </w:rPr>
    </w:lvl>
    <w:lvl w:ilvl="8" w:tplc="A380D9D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F5"/>
    <w:rsid w:val="00473677"/>
    <w:rsid w:val="005F5E94"/>
    <w:rsid w:val="00945DF5"/>
    <w:rsid w:val="00CF3D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513D"/>
  <w15:chartTrackingRefBased/>
  <w15:docId w15:val="{AD29CF86-0CAA-49C2-BA94-2266353B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5DF5"/>
    <w:pPr>
      <w:spacing w:after="0" w:line="240" w:lineRule="auto"/>
    </w:pPr>
    <w:rPr>
      <w:rFonts w:ascii="Times New Roman" w:eastAsia="Times New Roman" w:hAnsi="Times New Roman" w:cs="Times New Roman"/>
      <w:sz w:val="20"/>
      <w:szCs w:val="20"/>
      <w:lang w:eastAsia="nl-NL"/>
    </w:rPr>
  </w:style>
  <w:style w:type="paragraph" w:styleId="Kop1">
    <w:name w:val="heading 1"/>
    <w:basedOn w:val="Standaard"/>
    <w:next w:val="Standaard"/>
    <w:link w:val="Kop1Char"/>
    <w:qFormat/>
    <w:rsid w:val="00945DF5"/>
    <w:pPr>
      <w:keepNext/>
      <w:spacing w:before="240" w:after="60"/>
      <w:outlineLvl w:val="0"/>
    </w:pPr>
    <w:rPr>
      <w:rFonts w:ascii="Arial" w:hAnsi="Arial" w:cs="Arial"/>
      <w:b/>
      <w:bCs/>
      <w:kern w:val="32"/>
      <w:sz w:val="36"/>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45DF5"/>
    <w:rPr>
      <w:rFonts w:ascii="Arial" w:eastAsia="Times New Roman" w:hAnsi="Arial" w:cs="Arial"/>
      <w:b/>
      <w:bCs/>
      <w:kern w:val="32"/>
      <w:sz w:val="36"/>
      <w:szCs w:val="32"/>
      <w:lang w:eastAsia="nl-NL"/>
    </w:rPr>
  </w:style>
  <w:style w:type="paragraph" w:styleId="Voettekst">
    <w:name w:val="footer"/>
    <w:basedOn w:val="Standaard"/>
    <w:link w:val="VoettekstChar"/>
    <w:uiPriority w:val="99"/>
    <w:rsid w:val="00945DF5"/>
    <w:pPr>
      <w:tabs>
        <w:tab w:val="center" w:pos="4536"/>
        <w:tab w:val="right" w:pos="9072"/>
      </w:tabs>
    </w:pPr>
  </w:style>
  <w:style w:type="character" w:customStyle="1" w:styleId="VoettekstChar">
    <w:name w:val="Voettekst Char"/>
    <w:basedOn w:val="Standaardalinea-lettertype"/>
    <w:link w:val="Voettekst"/>
    <w:uiPriority w:val="99"/>
    <w:rsid w:val="00945DF5"/>
    <w:rPr>
      <w:rFonts w:ascii="Times New Roman" w:eastAsia="Times New Roman" w:hAnsi="Times New Roman" w:cs="Times New Roman"/>
      <w:sz w:val="20"/>
      <w:szCs w:val="20"/>
      <w:lang w:eastAsia="nl-NL"/>
    </w:rPr>
  </w:style>
  <w:style w:type="paragraph" w:styleId="Lijstalinea">
    <w:name w:val="List Paragraph"/>
    <w:basedOn w:val="Standaard"/>
    <w:uiPriority w:val="34"/>
    <w:qFormat/>
    <w:rsid w:val="00945DF5"/>
    <w:pPr>
      <w:ind w:left="720"/>
      <w:contextualSpacing/>
    </w:pPr>
    <w:rPr>
      <w:sz w:val="24"/>
      <w:szCs w:val="24"/>
    </w:rPr>
  </w:style>
  <w:style w:type="paragraph" w:styleId="Titel">
    <w:name w:val="Title"/>
    <w:basedOn w:val="Standaard"/>
    <w:next w:val="Standaard"/>
    <w:link w:val="TitelChar"/>
    <w:uiPriority w:val="10"/>
    <w:qFormat/>
    <w:rsid w:val="00945DF5"/>
    <w:pPr>
      <w:spacing w:before="240" w:after="60"/>
      <w:jc w:val="center"/>
      <w:outlineLvl w:val="0"/>
    </w:pPr>
    <w:rPr>
      <w:rFonts w:ascii="Calibri Light" w:hAnsi="Calibri Light"/>
      <w:b/>
      <w:bCs/>
      <w:kern w:val="28"/>
      <w:sz w:val="32"/>
      <w:szCs w:val="32"/>
    </w:rPr>
  </w:style>
  <w:style w:type="character" w:customStyle="1" w:styleId="TitelChar">
    <w:name w:val="Titel Char"/>
    <w:basedOn w:val="Standaardalinea-lettertype"/>
    <w:link w:val="Titel"/>
    <w:uiPriority w:val="10"/>
    <w:rsid w:val="00945DF5"/>
    <w:rPr>
      <w:rFonts w:ascii="Calibri Light" w:eastAsia="Times New Roman" w:hAnsi="Calibri Light" w:cs="Times New Roman"/>
      <w:b/>
      <w:bCs/>
      <w:kern w:val="28"/>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5031">
      <w:bodyDiv w:val="1"/>
      <w:marLeft w:val="0"/>
      <w:marRight w:val="0"/>
      <w:marTop w:val="0"/>
      <w:marBottom w:val="0"/>
      <w:divBdr>
        <w:top w:val="none" w:sz="0" w:space="0" w:color="auto"/>
        <w:left w:val="none" w:sz="0" w:space="0" w:color="auto"/>
        <w:bottom w:val="none" w:sz="0" w:space="0" w:color="auto"/>
        <w:right w:val="none" w:sz="0" w:space="0" w:color="auto"/>
      </w:divBdr>
      <w:divsChild>
        <w:div w:id="96756573">
          <w:marLeft w:val="360"/>
          <w:marRight w:val="0"/>
          <w:marTop w:val="200"/>
          <w:marBottom w:val="0"/>
          <w:divBdr>
            <w:top w:val="none" w:sz="0" w:space="0" w:color="auto"/>
            <w:left w:val="none" w:sz="0" w:space="0" w:color="auto"/>
            <w:bottom w:val="none" w:sz="0" w:space="0" w:color="auto"/>
            <w:right w:val="none" w:sz="0" w:space="0" w:color="auto"/>
          </w:divBdr>
        </w:div>
      </w:divsChild>
    </w:div>
    <w:div w:id="1324896189">
      <w:bodyDiv w:val="1"/>
      <w:marLeft w:val="0"/>
      <w:marRight w:val="0"/>
      <w:marTop w:val="0"/>
      <w:marBottom w:val="0"/>
      <w:divBdr>
        <w:top w:val="none" w:sz="0" w:space="0" w:color="auto"/>
        <w:left w:val="none" w:sz="0" w:space="0" w:color="auto"/>
        <w:bottom w:val="none" w:sz="0" w:space="0" w:color="auto"/>
        <w:right w:val="none" w:sz="0" w:space="0" w:color="auto"/>
      </w:divBdr>
      <w:divsChild>
        <w:div w:id="20020816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google.nl/url?sa=i&amp;rct=j&amp;q=&amp;esrc=s&amp;source=images&amp;cd=&amp;cad=rja&amp;uact=8&amp;ved=0ahUKEwjAreD7oOzRAhUPahoKHYL7ACUQjRwIBw&amp;url=https://www.youtube.com/watch?v%3DJo2yw2oMe4I&amp;psig=AFQjCNGoWNbcOe4ohJV-T-_Y-yfrjRzn7g&amp;ust=1485947773008475"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nl/url?sa=i&amp;rct=j&amp;q=&amp;esrc=s&amp;source=images&amp;cd=&amp;cad=rja&amp;uact=8&amp;ved=0ahUKEwiJmNWvoezRAhUENhoKHX-aC0gQjRwIBw&amp;url=http://hetreestdal.nl/?p%3D1709&amp;psig=AFQjCNG7_VcfKM9xOXDfMr2NGZN8QM7SYQ&amp;ust=148594788189563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nl/url?sa=i&amp;rct=j&amp;q=&amp;esrc=s&amp;source=images&amp;cd=&amp;cad=rja&amp;uact=8&amp;ved=0ahUKEwiAudeNoezRAhVE2BoKHSoXCU0QjRwIBw&amp;url=http://www.vaex.nl/vv/int-nl/runderen/fokrunderen/vleesrassen/belgisch-witblauw.aspx&amp;psig=AFQjCNFM-N_xpFN-hqc14d6uXEmCKRXKPw&amp;ust=1485947807104017"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1310</Words>
  <Characters>7211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Helanie Wikkerink - Aalders</dc:creator>
  <cp:keywords/>
  <dc:description/>
  <cp:lastModifiedBy>Helanie Wikkerink - Aalders</cp:lastModifiedBy>
  <cp:revision>2</cp:revision>
  <dcterms:created xsi:type="dcterms:W3CDTF">2020-03-16T10:09:00Z</dcterms:created>
  <dcterms:modified xsi:type="dcterms:W3CDTF">2020-03-16T14:44:00Z</dcterms:modified>
</cp:coreProperties>
</file>